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C83" w:rsidRDefault="00703C83" w:rsidP="00703C83">
      <w:pPr>
        <w:tabs>
          <w:tab w:val="left" w:pos="3828"/>
        </w:tabs>
        <w:ind w:right="-567"/>
        <w:jc w:val="center"/>
      </w:pPr>
      <w:r>
        <w:t>Z A P I S N I K</w:t>
      </w:r>
    </w:p>
    <w:p w:rsidR="00703C83" w:rsidRDefault="00703C83" w:rsidP="00703C83">
      <w:pPr>
        <w:jc w:val="both"/>
      </w:pPr>
    </w:p>
    <w:p w:rsidR="00703C83" w:rsidRDefault="00DD3B81" w:rsidP="00703C83">
      <w:pPr>
        <w:jc w:val="both"/>
      </w:pPr>
      <w:r>
        <w:rPr>
          <w:b/>
          <w:bCs/>
        </w:rPr>
        <w:t>6</w:t>
      </w:r>
      <w:r w:rsidR="00703C83">
        <w:rPr>
          <w:b/>
          <w:bCs/>
        </w:rPr>
        <w:t>.</w:t>
      </w:r>
      <w:r w:rsidR="00703C83">
        <w:t xml:space="preserve">  sjednice Školskog odbora Gimnazije „Matija Mesić“ održane  </w:t>
      </w:r>
      <w:r>
        <w:rPr>
          <w:b/>
          <w:bCs/>
        </w:rPr>
        <w:t>30. siječnja   2018</w:t>
      </w:r>
      <w:r w:rsidR="00703C83">
        <w:rPr>
          <w:b/>
          <w:bCs/>
        </w:rPr>
        <w:t xml:space="preserve">. </w:t>
      </w:r>
      <w:r w:rsidR="00703C83" w:rsidRPr="00CE6F88">
        <w:rPr>
          <w:bCs/>
        </w:rPr>
        <w:t>godine</w:t>
      </w:r>
      <w:r w:rsidR="00703C83">
        <w:rPr>
          <w:b/>
          <w:bCs/>
        </w:rPr>
        <w:t xml:space="preserve"> </w:t>
      </w:r>
      <w:r w:rsidR="00703C83">
        <w:t xml:space="preserve">s početkom u </w:t>
      </w:r>
      <w:r>
        <w:rPr>
          <w:b/>
        </w:rPr>
        <w:t>9,00</w:t>
      </w:r>
      <w:r w:rsidR="00703C83" w:rsidRPr="00D67101">
        <w:rPr>
          <w:b/>
        </w:rPr>
        <w:t xml:space="preserve"> </w:t>
      </w:r>
      <w:r w:rsidR="00703C83">
        <w:t xml:space="preserve"> sati u zgradi Gimnazije.</w:t>
      </w:r>
    </w:p>
    <w:p w:rsidR="00703C83" w:rsidRDefault="00703C83" w:rsidP="00703C83">
      <w:pPr>
        <w:jc w:val="both"/>
      </w:pPr>
    </w:p>
    <w:p w:rsidR="00703C83" w:rsidRDefault="00703C83" w:rsidP="00703C83">
      <w:pPr>
        <w:jc w:val="both"/>
      </w:pPr>
      <w:r>
        <w:t xml:space="preserve">Prisutni: </w:t>
      </w:r>
      <w:r w:rsidR="00DD3B81">
        <w:t>Jasna Bošković, Ines Martinović, Sunčica Lovrić Mihić, Anita Holub</w:t>
      </w:r>
      <w:r>
        <w:t xml:space="preserve"> </w:t>
      </w:r>
    </w:p>
    <w:p w:rsidR="00703C83" w:rsidRDefault="00703C83" w:rsidP="00703C83">
      <w:pPr>
        <w:jc w:val="both"/>
      </w:pPr>
    </w:p>
    <w:p w:rsidR="00703C83" w:rsidRDefault="00703C83" w:rsidP="00703C83">
      <w:pPr>
        <w:jc w:val="both"/>
      </w:pPr>
      <w:r>
        <w:t xml:space="preserve">Odsutni: </w:t>
      </w:r>
      <w:r w:rsidR="00DD3B81">
        <w:t>Danijela Zekušić, Anita Štivić, Jasmina Beljan</w:t>
      </w:r>
    </w:p>
    <w:p w:rsidR="00703C83" w:rsidRDefault="00703C83" w:rsidP="00703C83">
      <w:pPr>
        <w:jc w:val="both"/>
      </w:pPr>
    </w:p>
    <w:p w:rsidR="00703C83" w:rsidRPr="00DF74FD" w:rsidRDefault="00703C83" w:rsidP="00703C83">
      <w:pPr>
        <w:jc w:val="both"/>
        <w:rPr>
          <w:i/>
        </w:rPr>
      </w:pPr>
      <w:r>
        <w:t xml:space="preserve">Sjednici prisustvuju: </w:t>
      </w:r>
      <w:r w:rsidR="00DD3B81">
        <w:t>Zlatko Markovinović</w:t>
      </w:r>
      <w:r>
        <w:t xml:space="preserve">, </w:t>
      </w:r>
      <w:r w:rsidRPr="00DF74FD">
        <w:rPr>
          <w:i/>
        </w:rPr>
        <w:t>ravnatelj</w:t>
      </w:r>
      <w:r>
        <w:t xml:space="preserve">, Irena Zmaić Čarapina, </w:t>
      </w:r>
      <w:r w:rsidRPr="00DF74FD">
        <w:rPr>
          <w:i/>
        </w:rPr>
        <w:t>voditeljica računovodstva</w:t>
      </w:r>
      <w:r>
        <w:t xml:space="preserve"> i Gorana Lavrenčić, </w:t>
      </w:r>
      <w:r w:rsidRPr="00DF74FD">
        <w:rPr>
          <w:i/>
        </w:rPr>
        <w:t>tajnica</w:t>
      </w:r>
    </w:p>
    <w:p w:rsidR="00703C83" w:rsidRDefault="00703C83" w:rsidP="00703C83">
      <w:pPr>
        <w:jc w:val="both"/>
      </w:pPr>
    </w:p>
    <w:p w:rsidR="00703C83" w:rsidRDefault="00703C83" w:rsidP="00703C83">
      <w:pPr>
        <w:jc w:val="both"/>
      </w:pPr>
      <w:r>
        <w:t xml:space="preserve">Predsjednica Školskog odbora, </w:t>
      </w:r>
      <w:r w:rsidR="00DD3B81">
        <w:t>Jasna Bošković</w:t>
      </w:r>
      <w:r>
        <w:t>, utvrđuje da sjednici prisustvuje većina članova i da sjednica može započeti.</w:t>
      </w:r>
    </w:p>
    <w:p w:rsidR="00703C83" w:rsidRDefault="00703C83" w:rsidP="00703C83">
      <w:pPr>
        <w:pStyle w:val="Bezproreda"/>
        <w:rPr>
          <w:rFonts w:ascii="Times New Roman" w:hAnsi="Times New Roman"/>
          <w:sz w:val="24"/>
          <w:szCs w:val="24"/>
        </w:rPr>
      </w:pPr>
      <w:r>
        <w:rPr>
          <w:rFonts w:ascii="Times New Roman" w:hAnsi="Times New Roman"/>
          <w:sz w:val="24"/>
          <w:szCs w:val="24"/>
        </w:rPr>
        <w:t>Za sjednicu je predložen sljedeći</w:t>
      </w:r>
    </w:p>
    <w:p w:rsidR="00703C83" w:rsidRDefault="00703C83" w:rsidP="00703C83">
      <w:pPr>
        <w:pStyle w:val="Bezproreda"/>
        <w:rPr>
          <w:rFonts w:ascii="Times New Roman" w:hAnsi="Times New Roman"/>
          <w:sz w:val="24"/>
          <w:szCs w:val="24"/>
        </w:rPr>
      </w:pPr>
    </w:p>
    <w:p w:rsidR="00703C83" w:rsidRDefault="00703C83" w:rsidP="00703C83">
      <w:pPr>
        <w:pStyle w:val="Bezproreda"/>
        <w:jc w:val="center"/>
        <w:rPr>
          <w:rFonts w:ascii="Times New Roman" w:hAnsi="Times New Roman"/>
          <w:sz w:val="24"/>
          <w:szCs w:val="24"/>
        </w:rPr>
      </w:pPr>
      <w:r>
        <w:rPr>
          <w:rFonts w:ascii="Times New Roman" w:hAnsi="Times New Roman"/>
          <w:sz w:val="24"/>
          <w:szCs w:val="24"/>
        </w:rPr>
        <w:t>DNEVNI RED</w:t>
      </w:r>
    </w:p>
    <w:p w:rsidR="00703C83" w:rsidRPr="007E76A5" w:rsidRDefault="00703C83" w:rsidP="00703C83">
      <w:pPr>
        <w:pStyle w:val="Bezproreda"/>
        <w:rPr>
          <w:rFonts w:ascii="Times New Roman" w:hAnsi="Times New Roman"/>
          <w:sz w:val="24"/>
          <w:szCs w:val="24"/>
        </w:rPr>
      </w:pPr>
      <w:r w:rsidRPr="00BC6E91">
        <w:rPr>
          <w:rFonts w:ascii="Times New Roman" w:hAnsi="Times New Roman"/>
          <w:sz w:val="24"/>
          <w:szCs w:val="24"/>
        </w:rPr>
        <w:t>1.</w:t>
      </w:r>
      <w:r w:rsidRPr="00222336">
        <w:rPr>
          <w:rFonts w:ascii="Times New Roman" w:hAnsi="Times New Roman"/>
          <w:sz w:val="24"/>
          <w:szCs w:val="24"/>
        </w:rPr>
        <w:t xml:space="preserve"> </w:t>
      </w:r>
      <w:r w:rsidR="00DD3B81">
        <w:rPr>
          <w:rFonts w:ascii="Times New Roman" w:hAnsi="Times New Roman"/>
          <w:sz w:val="24"/>
          <w:szCs w:val="24"/>
        </w:rPr>
        <w:t>Usvajanje zapisnika 5</w:t>
      </w:r>
      <w:r>
        <w:rPr>
          <w:rFonts w:ascii="Times New Roman" w:hAnsi="Times New Roman"/>
          <w:sz w:val="24"/>
          <w:szCs w:val="24"/>
        </w:rPr>
        <w:t xml:space="preserve">. </w:t>
      </w:r>
      <w:r w:rsidRPr="00BC6E91">
        <w:rPr>
          <w:rFonts w:ascii="Times New Roman" w:hAnsi="Times New Roman"/>
          <w:sz w:val="24"/>
          <w:szCs w:val="24"/>
        </w:rPr>
        <w:t>sjednice Školskog odbora</w:t>
      </w:r>
    </w:p>
    <w:p w:rsidR="00703C83" w:rsidRDefault="00703C83" w:rsidP="00703C83">
      <w:pPr>
        <w:pStyle w:val="Bezproreda"/>
        <w:jc w:val="both"/>
        <w:rPr>
          <w:rFonts w:ascii="Times New Roman" w:hAnsi="Times New Roman"/>
          <w:sz w:val="24"/>
          <w:szCs w:val="24"/>
        </w:rPr>
      </w:pPr>
      <w:r>
        <w:rPr>
          <w:rFonts w:ascii="Times New Roman" w:hAnsi="Times New Roman"/>
          <w:sz w:val="24"/>
          <w:szCs w:val="24"/>
        </w:rPr>
        <w:t>2. Razmatranje i usvajanje Financijskog izvješ</w:t>
      </w:r>
      <w:r w:rsidR="00DD3B81">
        <w:rPr>
          <w:rFonts w:ascii="Times New Roman" w:hAnsi="Times New Roman"/>
          <w:sz w:val="24"/>
          <w:szCs w:val="24"/>
        </w:rPr>
        <w:t>ća za period 1.1. do 31.12. 2017</w:t>
      </w:r>
      <w:r>
        <w:rPr>
          <w:rFonts w:ascii="Times New Roman" w:hAnsi="Times New Roman"/>
          <w:sz w:val="24"/>
          <w:szCs w:val="24"/>
        </w:rPr>
        <w:t>. god.</w:t>
      </w:r>
    </w:p>
    <w:p w:rsidR="00703C83" w:rsidRDefault="00703C83" w:rsidP="00703C83">
      <w:pPr>
        <w:pStyle w:val="Bezproreda"/>
        <w:rPr>
          <w:rFonts w:ascii="Times New Roman" w:hAnsi="Times New Roman"/>
          <w:sz w:val="24"/>
          <w:szCs w:val="24"/>
        </w:rPr>
      </w:pPr>
      <w:r>
        <w:rPr>
          <w:rFonts w:ascii="Times New Roman" w:hAnsi="Times New Roman"/>
          <w:sz w:val="24"/>
          <w:szCs w:val="24"/>
        </w:rPr>
        <w:t>3. Razmatranje prijedloga i donošenje plana korištenja sredstava ostvarenih od davanja na</w:t>
      </w:r>
    </w:p>
    <w:p w:rsidR="00703C83" w:rsidRDefault="00703C83" w:rsidP="00703C83">
      <w:pPr>
        <w:pStyle w:val="Bezproreda"/>
        <w:rPr>
          <w:rFonts w:ascii="Times New Roman" w:hAnsi="Times New Roman"/>
          <w:sz w:val="24"/>
          <w:szCs w:val="24"/>
        </w:rPr>
      </w:pPr>
      <w:r>
        <w:rPr>
          <w:rFonts w:ascii="Times New Roman" w:hAnsi="Times New Roman"/>
          <w:sz w:val="24"/>
          <w:szCs w:val="24"/>
        </w:rPr>
        <w:t xml:space="preserve">    korištenje školskog prostora</w:t>
      </w:r>
      <w:r w:rsidRPr="0003648F">
        <w:rPr>
          <w:rFonts w:ascii="Times New Roman" w:hAnsi="Times New Roman"/>
          <w:sz w:val="24"/>
          <w:szCs w:val="24"/>
        </w:rPr>
        <w:t xml:space="preserve"> </w:t>
      </w:r>
      <w:r w:rsidR="00DD3B81">
        <w:rPr>
          <w:rFonts w:ascii="Times New Roman" w:hAnsi="Times New Roman"/>
          <w:sz w:val="24"/>
          <w:szCs w:val="24"/>
        </w:rPr>
        <w:t>u periodu od 1.7</w:t>
      </w:r>
      <w:r w:rsidR="00E22553">
        <w:rPr>
          <w:rFonts w:ascii="Times New Roman" w:hAnsi="Times New Roman"/>
          <w:sz w:val="24"/>
          <w:szCs w:val="24"/>
        </w:rPr>
        <w:t>. do 31.12. 2017</w:t>
      </w:r>
      <w:r>
        <w:rPr>
          <w:rFonts w:ascii="Times New Roman" w:hAnsi="Times New Roman"/>
          <w:sz w:val="24"/>
          <w:szCs w:val="24"/>
        </w:rPr>
        <w:t xml:space="preserve">. godine    </w:t>
      </w:r>
    </w:p>
    <w:p w:rsidR="00703C83" w:rsidRPr="007E76A5" w:rsidRDefault="00703C83" w:rsidP="00E22553">
      <w:pPr>
        <w:pStyle w:val="Bezproreda"/>
        <w:jc w:val="both"/>
        <w:rPr>
          <w:rFonts w:ascii="Times New Roman" w:hAnsi="Times New Roman"/>
          <w:sz w:val="24"/>
          <w:szCs w:val="24"/>
        </w:rPr>
      </w:pPr>
      <w:r>
        <w:rPr>
          <w:rFonts w:ascii="Times New Roman" w:hAnsi="Times New Roman"/>
          <w:sz w:val="24"/>
          <w:szCs w:val="24"/>
        </w:rPr>
        <w:t>4</w:t>
      </w:r>
      <w:r w:rsidR="00E22553">
        <w:rPr>
          <w:rFonts w:ascii="Times New Roman" w:hAnsi="Times New Roman"/>
          <w:sz w:val="24"/>
          <w:szCs w:val="24"/>
        </w:rPr>
        <w:t>. Donošenje odluke o utršku sredstava iz izvora Donacija učenika za tisak zbirke mudrih izreka</w:t>
      </w:r>
      <w:r>
        <w:rPr>
          <w:rFonts w:ascii="Times New Roman" w:hAnsi="Times New Roman"/>
          <w:sz w:val="24"/>
          <w:szCs w:val="24"/>
        </w:rPr>
        <w:t xml:space="preserve">  </w:t>
      </w:r>
    </w:p>
    <w:p w:rsidR="00703C83" w:rsidRPr="007E76A5" w:rsidRDefault="00703C83" w:rsidP="00E22553">
      <w:pPr>
        <w:pStyle w:val="Bezproreda"/>
        <w:jc w:val="both"/>
        <w:rPr>
          <w:rFonts w:ascii="Times New Roman" w:hAnsi="Times New Roman"/>
          <w:sz w:val="24"/>
          <w:szCs w:val="24"/>
        </w:rPr>
      </w:pPr>
      <w:r>
        <w:rPr>
          <w:rFonts w:ascii="Times New Roman" w:hAnsi="Times New Roman"/>
          <w:sz w:val="24"/>
          <w:szCs w:val="24"/>
        </w:rPr>
        <w:t xml:space="preserve">5. </w:t>
      </w:r>
      <w:r w:rsidR="00E22553">
        <w:rPr>
          <w:rFonts w:ascii="Times New Roman" w:hAnsi="Times New Roman"/>
          <w:sz w:val="24"/>
          <w:szCs w:val="24"/>
        </w:rPr>
        <w:t>Donošenje odluke o davanju na korištenje prostora škole (prostor učionica)</w:t>
      </w:r>
    </w:p>
    <w:p w:rsidR="00E31BE4" w:rsidRDefault="00703C83" w:rsidP="00E22553">
      <w:pPr>
        <w:pStyle w:val="Bezproreda"/>
        <w:jc w:val="both"/>
        <w:rPr>
          <w:rFonts w:ascii="Times New Roman" w:hAnsi="Times New Roman"/>
          <w:sz w:val="24"/>
          <w:szCs w:val="24"/>
        </w:rPr>
      </w:pPr>
      <w:r>
        <w:rPr>
          <w:rFonts w:ascii="Times New Roman" w:hAnsi="Times New Roman"/>
          <w:sz w:val="24"/>
          <w:szCs w:val="24"/>
        </w:rPr>
        <w:t xml:space="preserve">6. </w:t>
      </w:r>
      <w:r w:rsidR="00E22553">
        <w:rPr>
          <w:rFonts w:ascii="Times New Roman" w:hAnsi="Times New Roman"/>
          <w:sz w:val="24"/>
          <w:szCs w:val="24"/>
        </w:rPr>
        <w:t xml:space="preserve">Razmatranje i donošenje </w:t>
      </w:r>
    </w:p>
    <w:p w:rsidR="00E31BE4" w:rsidRDefault="00E31BE4" w:rsidP="00E22553">
      <w:pPr>
        <w:pStyle w:val="Bezproreda"/>
        <w:jc w:val="both"/>
        <w:rPr>
          <w:rFonts w:ascii="Times New Roman" w:hAnsi="Times New Roman"/>
          <w:sz w:val="24"/>
          <w:szCs w:val="24"/>
        </w:rPr>
      </w:pPr>
      <w:r>
        <w:rPr>
          <w:rFonts w:ascii="Times New Roman" w:hAnsi="Times New Roman"/>
          <w:sz w:val="24"/>
          <w:szCs w:val="24"/>
        </w:rPr>
        <w:t xml:space="preserve">    -</w:t>
      </w:r>
      <w:r w:rsidR="00C404E3">
        <w:rPr>
          <w:rFonts w:ascii="Times New Roman" w:hAnsi="Times New Roman"/>
          <w:sz w:val="24"/>
          <w:szCs w:val="24"/>
        </w:rPr>
        <w:t xml:space="preserve">Odluke o dopuni djelatnosti i </w:t>
      </w:r>
    </w:p>
    <w:p w:rsidR="00703C83" w:rsidRPr="007E76A5" w:rsidRDefault="00E31BE4" w:rsidP="00E22553">
      <w:pPr>
        <w:pStyle w:val="Bezproreda"/>
        <w:jc w:val="both"/>
        <w:rPr>
          <w:rFonts w:ascii="Times New Roman" w:hAnsi="Times New Roman"/>
          <w:sz w:val="24"/>
          <w:szCs w:val="24"/>
        </w:rPr>
      </w:pPr>
      <w:r>
        <w:rPr>
          <w:rFonts w:ascii="Times New Roman" w:hAnsi="Times New Roman"/>
          <w:sz w:val="24"/>
          <w:szCs w:val="24"/>
        </w:rPr>
        <w:t xml:space="preserve">    -</w:t>
      </w:r>
      <w:r w:rsidR="00E22553">
        <w:rPr>
          <w:rFonts w:ascii="Times New Roman" w:hAnsi="Times New Roman"/>
          <w:sz w:val="24"/>
          <w:szCs w:val="24"/>
        </w:rPr>
        <w:t xml:space="preserve">Prijedloga Odluke o izmjenama i dopunama Statuta Gimnazije „Matija Mesić“ </w:t>
      </w:r>
    </w:p>
    <w:p w:rsidR="00703C83" w:rsidRDefault="00703C83" w:rsidP="00703C83">
      <w:pPr>
        <w:pStyle w:val="Bezproreda"/>
        <w:jc w:val="both"/>
        <w:rPr>
          <w:rFonts w:ascii="Times New Roman" w:hAnsi="Times New Roman"/>
          <w:sz w:val="24"/>
          <w:szCs w:val="24"/>
        </w:rPr>
      </w:pPr>
      <w:r>
        <w:rPr>
          <w:rFonts w:ascii="Times New Roman" w:hAnsi="Times New Roman"/>
          <w:sz w:val="24"/>
          <w:szCs w:val="24"/>
        </w:rPr>
        <w:t>7</w:t>
      </w:r>
      <w:r w:rsidRPr="00057C0E">
        <w:rPr>
          <w:rFonts w:ascii="Times New Roman" w:hAnsi="Times New Roman"/>
          <w:sz w:val="24"/>
          <w:szCs w:val="24"/>
        </w:rPr>
        <w:t xml:space="preserve">. </w:t>
      </w:r>
      <w:r w:rsidR="00E22553">
        <w:rPr>
          <w:rFonts w:ascii="Times New Roman" w:hAnsi="Times New Roman"/>
          <w:sz w:val="24"/>
          <w:szCs w:val="24"/>
        </w:rPr>
        <w:t>Razno</w:t>
      </w:r>
    </w:p>
    <w:p w:rsidR="00703C83" w:rsidRPr="008738B5" w:rsidRDefault="00703C83" w:rsidP="00703C83">
      <w:pPr>
        <w:tabs>
          <w:tab w:val="left" w:pos="1794"/>
          <w:tab w:val="left" w:pos="2808"/>
        </w:tabs>
      </w:pPr>
      <w:r>
        <w:t>Predloženi dnevni red jednoglasno je prihvaćen.</w:t>
      </w:r>
    </w:p>
    <w:p w:rsidR="00703C83" w:rsidRDefault="00703C83" w:rsidP="00703C83">
      <w:pPr>
        <w:pStyle w:val="Bezproreda"/>
        <w:rPr>
          <w:rFonts w:ascii="Times New Roman" w:hAnsi="Times New Roman"/>
          <w:sz w:val="24"/>
          <w:szCs w:val="24"/>
        </w:rPr>
      </w:pPr>
    </w:p>
    <w:p w:rsidR="00703C83" w:rsidRDefault="00703C83" w:rsidP="00703C83">
      <w:pPr>
        <w:jc w:val="both"/>
        <w:rPr>
          <w:b/>
        </w:rPr>
      </w:pPr>
      <w:r>
        <w:rPr>
          <w:b/>
        </w:rPr>
        <w:t>Ad 1</w:t>
      </w:r>
      <w:r w:rsidRPr="00E00756">
        <w:rPr>
          <w:b/>
        </w:rPr>
        <w:t>.</w:t>
      </w:r>
    </w:p>
    <w:p w:rsidR="00703C83" w:rsidRDefault="00E22553" w:rsidP="00703C83">
      <w:pPr>
        <w:jc w:val="both"/>
      </w:pPr>
      <w:r>
        <w:t>Na zapisnik 5</w:t>
      </w:r>
      <w:r w:rsidR="00703C83">
        <w:t>. sjednice Školskog odbora nije bilo primjedbi i jednoglasno je prihvaćen.</w:t>
      </w:r>
    </w:p>
    <w:p w:rsidR="00703C83" w:rsidRDefault="00703C83" w:rsidP="00703C83">
      <w:pPr>
        <w:jc w:val="both"/>
      </w:pPr>
    </w:p>
    <w:p w:rsidR="00703C83" w:rsidRDefault="00703C83" w:rsidP="00703C83">
      <w:pPr>
        <w:jc w:val="both"/>
        <w:rPr>
          <w:b/>
        </w:rPr>
      </w:pPr>
      <w:r>
        <w:rPr>
          <w:b/>
        </w:rPr>
        <w:t>Ad 2</w:t>
      </w:r>
      <w:r w:rsidRPr="00E00756">
        <w:rPr>
          <w:b/>
        </w:rPr>
        <w:t>.</w:t>
      </w:r>
    </w:p>
    <w:p w:rsidR="00703C83" w:rsidRPr="008A19F8" w:rsidRDefault="00703C83" w:rsidP="00E22553">
      <w:pPr>
        <w:jc w:val="both"/>
      </w:pPr>
      <w:r>
        <w:t>Financijsko</w:t>
      </w:r>
      <w:r w:rsidRPr="00AD34C5">
        <w:t xml:space="preserve"> izvješć</w:t>
      </w:r>
      <w:r w:rsidR="00E22553">
        <w:t>e za period 1.1. do 31.12. 2017</w:t>
      </w:r>
      <w:r w:rsidRPr="00AD34C5">
        <w:t>. god.</w:t>
      </w:r>
      <w:r w:rsidR="00E22553">
        <w:t xml:space="preserve"> sačinila je </w:t>
      </w:r>
      <w:r>
        <w:t>voditeljica računovodstva Irena Zmaić Čarapina.</w:t>
      </w:r>
      <w:r w:rsidR="00E22553">
        <w:t xml:space="preserve"> Obrazloženje je dao ravnatelj Zlatko Markovinović.</w:t>
      </w:r>
      <w:r>
        <w:t xml:space="preserve">  </w:t>
      </w:r>
    </w:p>
    <w:p w:rsidR="00703C83" w:rsidRDefault="00703C83" w:rsidP="00703C83">
      <w:r>
        <w:t>Nakon obrazloženja i kraće rasprave jednoglasno je donesena sljedeća</w:t>
      </w:r>
    </w:p>
    <w:p w:rsidR="00703C83" w:rsidRDefault="00703C83" w:rsidP="00703C83">
      <w:pPr>
        <w:jc w:val="center"/>
      </w:pPr>
      <w:r>
        <w:t>ODLUKA</w:t>
      </w:r>
    </w:p>
    <w:p w:rsidR="00BE50DF" w:rsidRPr="00BE50DF" w:rsidRDefault="00BE50DF" w:rsidP="00BE50DF">
      <w:pPr>
        <w:tabs>
          <w:tab w:val="left" w:pos="2808"/>
        </w:tabs>
        <w:jc w:val="both"/>
      </w:pPr>
      <w:r w:rsidRPr="00BE50DF">
        <w:t>Usvaja se Financijsko izvješće  Gimnazije „Matija Mesić“, Slavonski Brod  za period od 01. siječnja do 31. prosinca 2017. godine.</w:t>
      </w:r>
    </w:p>
    <w:p w:rsidR="00703C83" w:rsidRDefault="00703C83" w:rsidP="00703C83">
      <w:pPr>
        <w:jc w:val="both"/>
      </w:pPr>
      <w:r>
        <w:t>Financijsko izvješće nalazi se u privitku zapisnika.</w:t>
      </w:r>
    </w:p>
    <w:p w:rsidR="00703C83" w:rsidRDefault="00703C83" w:rsidP="00703C83">
      <w:pPr>
        <w:jc w:val="both"/>
        <w:rPr>
          <w:rFonts w:ascii="Tahoma" w:hAnsi="Tahoma" w:cs="Tahoma"/>
          <w:sz w:val="22"/>
          <w:szCs w:val="22"/>
        </w:rPr>
      </w:pPr>
    </w:p>
    <w:p w:rsidR="00703C83" w:rsidRDefault="00703C83" w:rsidP="00703C83">
      <w:pPr>
        <w:jc w:val="both"/>
        <w:rPr>
          <w:b/>
        </w:rPr>
      </w:pPr>
      <w:r>
        <w:rPr>
          <w:b/>
        </w:rPr>
        <w:t>Ad 3</w:t>
      </w:r>
      <w:r w:rsidRPr="00E00756">
        <w:rPr>
          <w:b/>
        </w:rPr>
        <w:t>.</w:t>
      </w:r>
    </w:p>
    <w:p w:rsidR="00703C83" w:rsidRDefault="00BE50DF" w:rsidP="00703C83">
      <w:pPr>
        <w:jc w:val="both"/>
      </w:pPr>
      <w:r>
        <w:t>Ravnatelj Zlatko Markovinović ukratko je obrazložio</w:t>
      </w:r>
      <w:r w:rsidR="00703C83">
        <w:t xml:space="preserve"> Prije</w:t>
      </w:r>
      <w:r w:rsidR="00703C83" w:rsidRPr="00CE6F88">
        <w:t>dlog plana</w:t>
      </w:r>
      <w:r w:rsidR="00703C83">
        <w:t xml:space="preserve"> korištenja sredstava ostvar</w:t>
      </w:r>
      <w:r>
        <w:t xml:space="preserve">enih od zakupa u periodu od 1.7. do 31.12. 2017. godine. </w:t>
      </w:r>
      <w:r w:rsidR="00703C83">
        <w:t xml:space="preserve">Nakon kraće rasprave jednoglasno je donesena </w:t>
      </w:r>
    </w:p>
    <w:p w:rsidR="00E31BE4" w:rsidRDefault="00E31BE4" w:rsidP="00703C83">
      <w:pPr>
        <w:jc w:val="both"/>
      </w:pPr>
    </w:p>
    <w:p w:rsidR="00E31BE4" w:rsidRDefault="00E31BE4" w:rsidP="00703C83">
      <w:pPr>
        <w:jc w:val="both"/>
      </w:pPr>
    </w:p>
    <w:p w:rsidR="00E31BE4" w:rsidRDefault="00E31BE4" w:rsidP="00703C83">
      <w:pPr>
        <w:jc w:val="both"/>
      </w:pPr>
    </w:p>
    <w:p w:rsidR="00E31BE4" w:rsidRDefault="00E31BE4" w:rsidP="00703C83">
      <w:pPr>
        <w:jc w:val="both"/>
      </w:pPr>
    </w:p>
    <w:p w:rsidR="00E31BE4" w:rsidRDefault="00E31BE4" w:rsidP="00703C83">
      <w:pPr>
        <w:jc w:val="both"/>
      </w:pPr>
    </w:p>
    <w:p w:rsidR="00703C83" w:rsidRDefault="00703C83" w:rsidP="00703C83">
      <w:pPr>
        <w:tabs>
          <w:tab w:val="left" w:pos="1035"/>
        </w:tabs>
        <w:rPr>
          <w:rFonts w:ascii="Tahoma" w:hAnsi="Tahoma" w:cs="Tahoma"/>
          <w:sz w:val="22"/>
          <w:szCs w:val="22"/>
        </w:rPr>
      </w:pPr>
    </w:p>
    <w:p w:rsidR="00703C83" w:rsidRDefault="00703C83" w:rsidP="00703C83">
      <w:pPr>
        <w:jc w:val="center"/>
        <w:rPr>
          <w:sz w:val="28"/>
        </w:rPr>
      </w:pPr>
      <w:r>
        <w:rPr>
          <w:sz w:val="28"/>
        </w:rPr>
        <w:lastRenderedPageBreak/>
        <w:t>O D L U K A</w:t>
      </w:r>
    </w:p>
    <w:p w:rsidR="00BE50DF" w:rsidRDefault="00BE50DF" w:rsidP="00BE50DF">
      <w:pPr>
        <w:tabs>
          <w:tab w:val="left" w:pos="2106"/>
        </w:tabs>
        <w:jc w:val="center"/>
      </w:pPr>
      <w:r>
        <w:t>o korištenju vlastitih prihoda</w:t>
      </w:r>
      <w:r w:rsidRPr="003048A2">
        <w:t xml:space="preserve"> </w:t>
      </w:r>
      <w:r>
        <w:t xml:space="preserve">ostvarenih davanjem na korištenje </w:t>
      </w:r>
    </w:p>
    <w:p w:rsidR="00BE50DF" w:rsidRPr="004E7F58" w:rsidRDefault="00BE50DF" w:rsidP="00BE50DF">
      <w:pPr>
        <w:tabs>
          <w:tab w:val="left" w:pos="2106"/>
        </w:tabs>
        <w:jc w:val="center"/>
      </w:pPr>
      <w:r>
        <w:t>školskog prostora u periodu od 1.7. do 31. 12</w:t>
      </w:r>
      <w:r w:rsidRPr="00B4741B">
        <w:t>.</w:t>
      </w:r>
      <w:r>
        <w:t xml:space="preserve"> 2017</w:t>
      </w:r>
      <w:r w:rsidRPr="00B4741B">
        <w:t xml:space="preserve">. </w:t>
      </w:r>
      <w:r>
        <w:rPr>
          <w:bCs/>
        </w:rPr>
        <w:t xml:space="preserve"> godine</w:t>
      </w:r>
    </w:p>
    <w:p w:rsidR="00BE50DF" w:rsidRDefault="00BE50DF" w:rsidP="00BE50DF">
      <w:pPr>
        <w:tabs>
          <w:tab w:val="left" w:pos="2106"/>
        </w:tabs>
        <w:jc w:val="center"/>
        <w:rPr>
          <w:b/>
          <w:bCs/>
        </w:rPr>
      </w:pPr>
    </w:p>
    <w:p w:rsidR="00BE50DF" w:rsidRDefault="00BE50DF" w:rsidP="00BE50DF">
      <w:pPr>
        <w:tabs>
          <w:tab w:val="left" w:pos="2106"/>
        </w:tabs>
        <w:rPr>
          <w:b/>
          <w:bCs/>
        </w:rPr>
      </w:pPr>
    </w:p>
    <w:p w:rsidR="00BE50DF" w:rsidRDefault="00BE50DF" w:rsidP="00BE50DF">
      <w:pPr>
        <w:tabs>
          <w:tab w:val="left" w:pos="2106"/>
        </w:tabs>
        <w:jc w:val="both"/>
      </w:pPr>
      <w:r>
        <w:rPr>
          <w:bCs/>
        </w:rPr>
        <w:t>1</w:t>
      </w:r>
      <w:r>
        <w:rPr>
          <w:b/>
          <w:bCs/>
        </w:rPr>
        <w:t xml:space="preserve">. </w:t>
      </w:r>
      <w:r>
        <w:rPr>
          <w:bCs/>
        </w:rPr>
        <w:t>Prema Planu</w:t>
      </w:r>
      <w:r>
        <w:t xml:space="preserve"> korištenja vlastitih prihoda ostvarenih u periodu od 1.7. do 31.12</w:t>
      </w:r>
      <w:r w:rsidRPr="00B4741B">
        <w:t>.</w:t>
      </w:r>
      <w:r>
        <w:t xml:space="preserve"> 2017</w:t>
      </w:r>
      <w:r w:rsidRPr="00B4741B">
        <w:t xml:space="preserve">. </w:t>
      </w:r>
      <w:r>
        <w:rPr>
          <w:bCs/>
        </w:rPr>
        <w:t xml:space="preserve"> godine</w:t>
      </w:r>
      <w:r>
        <w:t xml:space="preserve"> po osnovi davanja</w:t>
      </w:r>
      <w:r>
        <w:rPr>
          <w:b/>
          <w:bCs/>
        </w:rPr>
        <w:t xml:space="preserve"> </w:t>
      </w:r>
      <w:r>
        <w:t xml:space="preserve">na korištenje dvorane za tjelesni odgoj, prostora čajne kuhinje i dijela aule gdje je postavljen aparat za napitke, sredstava ostvarena u iznosu od </w:t>
      </w:r>
      <w:r w:rsidRPr="005676AA">
        <w:rPr>
          <w:b/>
        </w:rPr>
        <w:t>38.033,31</w:t>
      </w:r>
      <w:r w:rsidRPr="003D1A9F">
        <w:rPr>
          <w:b/>
        </w:rPr>
        <w:t xml:space="preserve"> </w:t>
      </w:r>
      <w:r>
        <w:t>kuna kao i dio sredstava iz prethodnog razdoblja za koji nije tražena suglasnost koristit će se za sljedeće:</w:t>
      </w:r>
    </w:p>
    <w:p w:rsidR="00BE50DF" w:rsidRDefault="00BE50DF" w:rsidP="00BE50DF">
      <w:pPr>
        <w:tabs>
          <w:tab w:val="left" w:pos="2106"/>
        </w:tabs>
        <w:jc w:val="both"/>
      </w:pPr>
    </w:p>
    <w:p w:rsidR="00BE50DF" w:rsidRDefault="00BE50DF" w:rsidP="00BE50DF">
      <w:pPr>
        <w:tabs>
          <w:tab w:val="left" w:pos="2106"/>
        </w:tabs>
        <w:jc w:val="both"/>
      </w:pPr>
    </w:p>
    <w:p w:rsidR="00BE50DF" w:rsidRPr="005676AA" w:rsidRDefault="00BE50DF" w:rsidP="00BE50DF">
      <w:pPr>
        <w:pStyle w:val="Odlomakpopisa"/>
        <w:numPr>
          <w:ilvl w:val="0"/>
          <w:numId w:val="2"/>
        </w:numPr>
        <w:spacing w:after="200" w:line="276" w:lineRule="auto"/>
        <w:contextualSpacing/>
      </w:pPr>
      <w:r w:rsidRPr="005676AA">
        <w:t>isplata plaće spremačicama koje dežuraju subotom za vrijeme održavanja nastave (prekovremeni rad) – 998,32 kn;</w:t>
      </w:r>
    </w:p>
    <w:p w:rsidR="00BE50DF" w:rsidRPr="005676AA" w:rsidRDefault="00BE50DF" w:rsidP="00BE50DF">
      <w:pPr>
        <w:pStyle w:val="Odlomakpopisa"/>
        <w:numPr>
          <w:ilvl w:val="0"/>
          <w:numId w:val="2"/>
        </w:numPr>
        <w:spacing w:after="200" w:line="276" w:lineRule="auto"/>
        <w:contextualSpacing/>
      </w:pPr>
      <w:r w:rsidRPr="005676AA">
        <w:t>računalna oprema – 6 projektora i 3 računala – 25.661,78 kn;</w:t>
      </w:r>
    </w:p>
    <w:p w:rsidR="00BE50DF" w:rsidRPr="005676AA" w:rsidRDefault="00BE50DF" w:rsidP="00BE50DF">
      <w:pPr>
        <w:pStyle w:val="Odlomakpopisa"/>
        <w:numPr>
          <w:ilvl w:val="0"/>
          <w:numId w:val="2"/>
        </w:numPr>
        <w:spacing w:after="200" w:line="276" w:lineRule="auto"/>
        <w:contextualSpacing/>
      </w:pPr>
      <w:r w:rsidRPr="005676AA">
        <w:t>sportska oprema – golovi – 5.690,00kn;</w:t>
      </w:r>
    </w:p>
    <w:p w:rsidR="00BE50DF" w:rsidRPr="005676AA" w:rsidRDefault="00BE50DF" w:rsidP="00BE50DF">
      <w:pPr>
        <w:pStyle w:val="Odlomakpopisa"/>
        <w:numPr>
          <w:ilvl w:val="0"/>
          <w:numId w:val="2"/>
        </w:numPr>
        <w:spacing w:after="200" w:line="276" w:lineRule="auto"/>
        <w:contextualSpacing/>
      </w:pPr>
      <w:r w:rsidRPr="005676AA">
        <w:t>naknada troškova osobama izvan radnog odnosa – 2.026,78 kn;</w:t>
      </w:r>
    </w:p>
    <w:p w:rsidR="00BE50DF" w:rsidRPr="005676AA" w:rsidRDefault="00BE50DF" w:rsidP="00BE50DF">
      <w:pPr>
        <w:pStyle w:val="Odlomakpopisa"/>
        <w:numPr>
          <w:ilvl w:val="0"/>
          <w:numId w:val="2"/>
        </w:numPr>
        <w:spacing w:after="200" w:line="276" w:lineRule="auto"/>
        <w:contextualSpacing/>
      </w:pPr>
      <w:r w:rsidRPr="005676AA">
        <w:t>sitni inventar – 3 projekcijska platna, set zvučnika – 3.733,43 kn;</w:t>
      </w:r>
    </w:p>
    <w:p w:rsidR="00BE50DF" w:rsidRPr="005676AA" w:rsidRDefault="00BE50DF" w:rsidP="00BE50DF">
      <w:pPr>
        <w:pStyle w:val="Odlomakpopisa"/>
        <w:numPr>
          <w:ilvl w:val="0"/>
          <w:numId w:val="2"/>
        </w:numPr>
        <w:spacing w:after="200" w:line="276" w:lineRule="auto"/>
        <w:contextualSpacing/>
      </w:pPr>
      <w:r w:rsidRPr="005676AA">
        <w:t>sredstva za čišćenje i higijenske potrebe – 994,23 kn.</w:t>
      </w:r>
    </w:p>
    <w:p w:rsidR="00BE50DF" w:rsidRPr="000262BE" w:rsidRDefault="00BE50DF" w:rsidP="00BE50DF">
      <w:pPr>
        <w:pStyle w:val="Odlomakpopisa"/>
        <w:jc w:val="both"/>
      </w:pPr>
    </w:p>
    <w:p w:rsidR="00BE50DF" w:rsidRDefault="00BE50DF" w:rsidP="00BE50DF">
      <w:pPr>
        <w:tabs>
          <w:tab w:val="left" w:pos="2127"/>
        </w:tabs>
        <w:jc w:val="both"/>
      </w:pPr>
      <w:r w:rsidRPr="004A3DF3">
        <w:t>2.</w:t>
      </w:r>
      <w:r>
        <w:t xml:space="preserve"> </w:t>
      </w:r>
      <w:r w:rsidRPr="004A3DF3">
        <w:t>Odluka stupa na snagu danom donoše</w:t>
      </w:r>
      <w:r>
        <w:t>nja.</w:t>
      </w:r>
    </w:p>
    <w:p w:rsidR="00703C83" w:rsidRDefault="00703C83" w:rsidP="00703C83">
      <w:pPr>
        <w:jc w:val="both"/>
      </w:pPr>
    </w:p>
    <w:p w:rsidR="00BE50DF" w:rsidRPr="00E31BE4" w:rsidRDefault="00703C83" w:rsidP="00E31BE4">
      <w:pPr>
        <w:jc w:val="both"/>
        <w:rPr>
          <w:b/>
        </w:rPr>
      </w:pPr>
      <w:r>
        <w:rPr>
          <w:b/>
        </w:rPr>
        <w:t>Ad 4</w:t>
      </w:r>
      <w:r w:rsidRPr="00E00756">
        <w:rPr>
          <w:b/>
        </w:rPr>
        <w:t>.</w:t>
      </w:r>
    </w:p>
    <w:p w:rsidR="00BE50DF" w:rsidRDefault="00BE50DF" w:rsidP="00BE50DF">
      <w:pPr>
        <w:tabs>
          <w:tab w:val="left" w:pos="2808"/>
        </w:tabs>
        <w:jc w:val="both"/>
      </w:pPr>
      <w:r>
        <w:t>Ravnatelj je iznio svoj prijedlog da se ove godine tisak zbirke mudrih izreka umirovljenog profesora Martina Prcala, koji je tu zbirku donirao Gimnaziji, financira iz Donacija učenika. Školski odbor se jednoglasno složio i donio</w:t>
      </w:r>
    </w:p>
    <w:p w:rsidR="00BE50DF" w:rsidRPr="00BE50DF" w:rsidRDefault="00BE50DF" w:rsidP="00BE50DF">
      <w:pPr>
        <w:tabs>
          <w:tab w:val="left" w:pos="2808"/>
        </w:tabs>
        <w:jc w:val="both"/>
      </w:pPr>
    </w:p>
    <w:p w:rsidR="00BE50DF" w:rsidRPr="00BE50DF" w:rsidRDefault="00BE50DF" w:rsidP="00BE50DF">
      <w:pPr>
        <w:tabs>
          <w:tab w:val="left" w:pos="2808"/>
        </w:tabs>
        <w:jc w:val="center"/>
      </w:pPr>
      <w:r w:rsidRPr="00BE50DF">
        <w:t>ODLUKU</w:t>
      </w:r>
    </w:p>
    <w:p w:rsidR="00BE50DF" w:rsidRPr="00BE50DF" w:rsidRDefault="00BE50DF" w:rsidP="00BE50DF">
      <w:pPr>
        <w:tabs>
          <w:tab w:val="left" w:pos="2808"/>
        </w:tabs>
      </w:pPr>
    </w:p>
    <w:p w:rsidR="00BE50DF" w:rsidRPr="00BE50DF" w:rsidRDefault="00BE50DF" w:rsidP="00BE50DF">
      <w:pPr>
        <w:tabs>
          <w:tab w:val="left" w:pos="2808"/>
        </w:tabs>
      </w:pPr>
      <w:r w:rsidRPr="00BE50DF">
        <w:t xml:space="preserve">1. Dio sredstava izvora Donacije, a povodom obilježavanja 100. obljetnice </w:t>
      </w:r>
    </w:p>
    <w:p w:rsidR="00BE50DF" w:rsidRPr="00BE50DF" w:rsidRDefault="00BE50DF" w:rsidP="00BE50DF">
      <w:r w:rsidRPr="00BE50DF">
        <w:t xml:space="preserve">     škole, planiraju se potrošiti na sljedeće:</w:t>
      </w:r>
    </w:p>
    <w:p w:rsidR="00BE50DF" w:rsidRPr="00BE50DF" w:rsidRDefault="00BE50DF" w:rsidP="00BE50DF">
      <w:pPr>
        <w:tabs>
          <w:tab w:val="left" w:pos="2808"/>
        </w:tabs>
        <w:jc w:val="both"/>
      </w:pPr>
      <w:r w:rsidRPr="00BE50DF">
        <w:t xml:space="preserve">     </w:t>
      </w:r>
    </w:p>
    <w:p w:rsidR="00BE50DF" w:rsidRPr="00BE50DF" w:rsidRDefault="00BE50DF" w:rsidP="00BE50DF">
      <w:pPr>
        <w:tabs>
          <w:tab w:val="left" w:pos="2808"/>
        </w:tabs>
      </w:pPr>
      <w:r w:rsidRPr="00BE50DF">
        <w:t xml:space="preserve">    - Usluge tiska zbirke mudrih izreka.</w:t>
      </w:r>
    </w:p>
    <w:p w:rsidR="00BE50DF" w:rsidRPr="00BE50DF" w:rsidRDefault="00BE50DF" w:rsidP="00BE50DF">
      <w:pPr>
        <w:tabs>
          <w:tab w:val="left" w:pos="2808"/>
        </w:tabs>
      </w:pPr>
    </w:p>
    <w:p w:rsidR="00BE50DF" w:rsidRPr="00BE50DF" w:rsidRDefault="00BE50DF" w:rsidP="00BE50DF">
      <w:pPr>
        <w:jc w:val="both"/>
        <w:rPr>
          <w:rFonts w:eastAsia="MS UI Gothic"/>
          <w:lang w:eastAsia="x-none"/>
        </w:rPr>
      </w:pPr>
      <w:r w:rsidRPr="00BE50DF">
        <w:rPr>
          <w:rFonts w:eastAsia="MS UI Gothic"/>
          <w:lang w:eastAsia="x-none"/>
        </w:rPr>
        <w:t>2. Ova odluka stupa na snagu danom donošenja.</w:t>
      </w:r>
    </w:p>
    <w:p w:rsidR="00703C83" w:rsidRDefault="00703C83" w:rsidP="00703C83">
      <w:pPr>
        <w:jc w:val="both"/>
        <w:rPr>
          <w:rFonts w:ascii="Tahoma" w:hAnsi="Tahoma" w:cs="Tahoma"/>
          <w:sz w:val="22"/>
          <w:szCs w:val="22"/>
        </w:rPr>
      </w:pPr>
    </w:p>
    <w:p w:rsidR="00703C83" w:rsidRPr="007A37B2" w:rsidRDefault="00703C83" w:rsidP="00703C83">
      <w:pPr>
        <w:jc w:val="both"/>
        <w:rPr>
          <w:b/>
        </w:rPr>
      </w:pPr>
      <w:r>
        <w:rPr>
          <w:b/>
        </w:rPr>
        <w:t>Ad 5</w:t>
      </w:r>
      <w:r w:rsidRPr="00E00756">
        <w:rPr>
          <w:b/>
        </w:rPr>
        <w:t>.</w:t>
      </w:r>
    </w:p>
    <w:p w:rsidR="00BE50DF" w:rsidRDefault="009F1F0C" w:rsidP="00BE50DF">
      <w:pPr>
        <w:pStyle w:val="Bezproreda"/>
        <w:jc w:val="both"/>
        <w:rPr>
          <w:rFonts w:ascii="Times New Roman" w:hAnsi="Times New Roman"/>
          <w:sz w:val="24"/>
          <w:szCs w:val="24"/>
        </w:rPr>
      </w:pPr>
      <w:r>
        <w:rPr>
          <w:rFonts w:ascii="Times New Roman" w:hAnsi="Times New Roman"/>
          <w:sz w:val="24"/>
          <w:szCs w:val="24"/>
        </w:rPr>
        <w:t>P</w:t>
      </w:r>
      <w:r w:rsidR="00BE50DF">
        <w:rPr>
          <w:rFonts w:ascii="Times New Roman" w:hAnsi="Times New Roman"/>
          <w:sz w:val="24"/>
          <w:szCs w:val="24"/>
        </w:rPr>
        <w:t>očetkom</w:t>
      </w:r>
      <w:r>
        <w:rPr>
          <w:rFonts w:ascii="Times New Roman" w:hAnsi="Times New Roman"/>
          <w:sz w:val="24"/>
          <w:szCs w:val="24"/>
        </w:rPr>
        <w:t xml:space="preserve"> ove školske godine </w:t>
      </w:r>
      <w:r w:rsidR="00C404E3">
        <w:rPr>
          <w:rFonts w:ascii="Times New Roman" w:hAnsi="Times New Roman"/>
          <w:sz w:val="24"/>
          <w:szCs w:val="24"/>
        </w:rPr>
        <w:t>dones</w:t>
      </w:r>
      <w:r>
        <w:rPr>
          <w:rFonts w:ascii="Times New Roman" w:hAnsi="Times New Roman"/>
          <w:sz w:val="24"/>
          <w:szCs w:val="24"/>
        </w:rPr>
        <w:t>ene su</w:t>
      </w:r>
      <w:r w:rsidR="00BE50DF">
        <w:rPr>
          <w:rFonts w:ascii="Times New Roman" w:hAnsi="Times New Roman"/>
          <w:sz w:val="24"/>
          <w:szCs w:val="24"/>
        </w:rPr>
        <w:t xml:space="preserve"> odluke o davanju na korištenje školskog prostora</w:t>
      </w:r>
      <w:r w:rsidR="00BE50DF">
        <w:rPr>
          <w:rFonts w:ascii="Times New Roman" w:hAnsi="Times New Roman"/>
        </w:rPr>
        <w:t>,</w:t>
      </w:r>
      <w:r w:rsidR="00BE50DF">
        <w:t xml:space="preserve"> </w:t>
      </w:r>
      <w:r w:rsidR="00BE50DF">
        <w:rPr>
          <w:rFonts w:ascii="Times New Roman" w:hAnsi="Times New Roman"/>
          <w:sz w:val="24"/>
          <w:szCs w:val="24"/>
        </w:rPr>
        <w:t>a sukladno</w:t>
      </w:r>
      <w:r w:rsidR="00BE50DF">
        <w:t xml:space="preserve"> </w:t>
      </w:r>
      <w:r w:rsidR="00BE50DF">
        <w:rPr>
          <w:rFonts w:ascii="Times New Roman" w:hAnsi="Times New Roman"/>
          <w:sz w:val="24"/>
          <w:szCs w:val="24"/>
        </w:rPr>
        <w:t>Odluci Župana Brodsko-posavske županije o uvjetima i kriterijima za davanje i uzimanje na korištenje prostora i opreme u školskim i drugim objektima od 16. prosinca 2014. godine.</w:t>
      </w:r>
      <w:r>
        <w:rPr>
          <w:rFonts w:ascii="Times New Roman" w:hAnsi="Times New Roman"/>
          <w:sz w:val="24"/>
          <w:szCs w:val="24"/>
        </w:rPr>
        <w:t xml:space="preserve"> Početkom kalendarske 2018. godine Škola ima dopunu – korištenje prostora učionica (bez specijaliziranih učionica i informatičkog praktikuma).</w:t>
      </w:r>
      <w:r w:rsidR="00BE50DF">
        <w:rPr>
          <w:rFonts w:ascii="Times New Roman" w:hAnsi="Times New Roman"/>
          <w:sz w:val="24"/>
          <w:szCs w:val="24"/>
        </w:rPr>
        <w:t xml:space="preserve"> Škola će od osnivača zatraži</w:t>
      </w:r>
      <w:r>
        <w:rPr>
          <w:rFonts w:ascii="Times New Roman" w:hAnsi="Times New Roman"/>
          <w:sz w:val="24"/>
          <w:szCs w:val="24"/>
        </w:rPr>
        <w:t>ti</w:t>
      </w:r>
      <w:r w:rsidR="00BE50DF">
        <w:rPr>
          <w:rFonts w:ascii="Times New Roman" w:hAnsi="Times New Roman"/>
          <w:sz w:val="24"/>
          <w:szCs w:val="24"/>
        </w:rPr>
        <w:t xml:space="preserve"> suglasnost na odluku o korištenju školskog prostora</w:t>
      </w:r>
      <w:r>
        <w:rPr>
          <w:rFonts w:ascii="Times New Roman" w:hAnsi="Times New Roman"/>
          <w:sz w:val="24"/>
          <w:szCs w:val="24"/>
        </w:rPr>
        <w:t xml:space="preserve"> (dopuna) uz prijedlog cijene od 100 kuna po satu korištenja. </w:t>
      </w:r>
      <w:r w:rsidR="00BE50DF">
        <w:rPr>
          <w:rFonts w:ascii="Times New Roman" w:hAnsi="Times New Roman"/>
          <w:sz w:val="24"/>
          <w:szCs w:val="24"/>
        </w:rPr>
        <w:t xml:space="preserve">Nakon obrazloženja </w:t>
      </w:r>
      <w:r>
        <w:rPr>
          <w:rFonts w:ascii="Times New Roman" w:hAnsi="Times New Roman"/>
          <w:sz w:val="24"/>
          <w:szCs w:val="24"/>
        </w:rPr>
        <w:t>jednoglasno je donesena</w:t>
      </w:r>
    </w:p>
    <w:p w:rsidR="009F1F0C" w:rsidRDefault="009F1F0C" w:rsidP="00BE50DF">
      <w:pPr>
        <w:pStyle w:val="Bezproreda"/>
        <w:jc w:val="both"/>
        <w:rPr>
          <w:rFonts w:ascii="Times New Roman" w:hAnsi="Times New Roman"/>
          <w:sz w:val="24"/>
          <w:szCs w:val="24"/>
        </w:rPr>
      </w:pPr>
    </w:p>
    <w:p w:rsidR="009F1F0C" w:rsidRDefault="009F1F0C" w:rsidP="009F1F0C">
      <w:pPr>
        <w:jc w:val="center"/>
        <w:rPr>
          <w:sz w:val="28"/>
          <w:szCs w:val="28"/>
        </w:rPr>
      </w:pPr>
      <w:r>
        <w:rPr>
          <w:sz w:val="28"/>
          <w:szCs w:val="28"/>
        </w:rPr>
        <w:t>ODLUKU</w:t>
      </w:r>
    </w:p>
    <w:p w:rsidR="009F1F0C" w:rsidRPr="000B0746" w:rsidRDefault="009F1F0C" w:rsidP="009F1F0C">
      <w:pPr>
        <w:jc w:val="center"/>
      </w:pPr>
      <w:r>
        <w:t>o davanju na korištenje prostora škole u školskoj godini 2017./2018.</w:t>
      </w:r>
    </w:p>
    <w:p w:rsidR="009F1F0C" w:rsidRDefault="009F1F0C" w:rsidP="009F1F0C">
      <w:pPr>
        <w:tabs>
          <w:tab w:val="left" w:pos="2808"/>
        </w:tabs>
      </w:pPr>
    </w:p>
    <w:p w:rsidR="009F1F0C" w:rsidRDefault="009F1F0C" w:rsidP="009F1F0C">
      <w:pPr>
        <w:tabs>
          <w:tab w:val="left" w:pos="2808"/>
        </w:tabs>
        <w:jc w:val="both"/>
      </w:pPr>
      <w:r>
        <w:t>1.  Prostor škole – prostor učionica Gimnazije „Matija Mesić“ u školskoj godini 2017./2018.</w:t>
      </w:r>
    </w:p>
    <w:p w:rsidR="009F1F0C" w:rsidRDefault="009F1F0C" w:rsidP="009F1F0C">
      <w:r>
        <w:t xml:space="preserve">     davat će se na korištenje zainteresiranim korisnicima samo u slobodno vrijeme, kada ga </w:t>
      </w:r>
    </w:p>
    <w:p w:rsidR="009F1F0C" w:rsidRDefault="009F1F0C" w:rsidP="009F1F0C">
      <w:r>
        <w:lastRenderedPageBreak/>
        <w:t xml:space="preserve">     više ne koriste učenici Gimnazije.</w:t>
      </w:r>
    </w:p>
    <w:p w:rsidR="009F1F0C" w:rsidRDefault="009F1F0C" w:rsidP="009F1F0C">
      <w:pPr>
        <w:tabs>
          <w:tab w:val="left" w:pos="2808"/>
        </w:tabs>
      </w:pPr>
    </w:p>
    <w:p w:rsidR="009F1F0C" w:rsidRDefault="009F1F0C" w:rsidP="009F1F0C">
      <w:pPr>
        <w:tabs>
          <w:tab w:val="left" w:pos="2808"/>
        </w:tabs>
        <w:jc w:val="both"/>
      </w:pPr>
      <w:r>
        <w:t>2.  Naknada za korištenje prostora škole – prostora učionica utvrđuje se u iznosu od</w:t>
      </w:r>
    </w:p>
    <w:p w:rsidR="009F1F0C" w:rsidRDefault="009F1F0C" w:rsidP="009F1F0C">
      <w:pPr>
        <w:tabs>
          <w:tab w:val="left" w:pos="2808"/>
        </w:tabs>
        <w:jc w:val="both"/>
      </w:pPr>
      <w:r>
        <w:t xml:space="preserve">     </w:t>
      </w:r>
      <w:r w:rsidRPr="000B0746">
        <w:rPr>
          <w:b/>
        </w:rPr>
        <w:t>100,00 kuna po satu korištenja</w:t>
      </w:r>
      <w:r>
        <w:t>.</w:t>
      </w:r>
    </w:p>
    <w:p w:rsidR="009F1F0C" w:rsidRDefault="009F1F0C" w:rsidP="009F1F0C">
      <w:pPr>
        <w:tabs>
          <w:tab w:val="left" w:pos="2808"/>
        </w:tabs>
        <w:jc w:val="both"/>
      </w:pPr>
    </w:p>
    <w:p w:rsidR="009F1F0C" w:rsidRDefault="009F1F0C" w:rsidP="009F1F0C">
      <w:pPr>
        <w:tabs>
          <w:tab w:val="left" w:pos="2808"/>
        </w:tabs>
        <w:jc w:val="both"/>
      </w:pPr>
      <w:r>
        <w:t>3.  Način i uvjeti davanja na korištenje prostora škole regulirat će se posebnim ugovorima</w:t>
      </w:r>
    </w:p>
    <w:p w:rsidR="009F1F0C" w:rsidRDefault="009F1F0C" w:rsidP="009F1F0C">
      <w:pPr>
        <w:tabs>
          <w:tab w:val="left" w:pos="2808"/>
        </w:tabs>
        <w:jc w:val="both"/>
      </w:pPr>
      <w:r>
        <w:t xml:space="preserve">     sklopljenim</w:t>
      </w:r>
      <w:r w:rsidRPr="000B0746">
        <w:t xml:space="preserve"> </w:t>
      </w:r>
      <w:r>
        <w:t>sa svim</w:t>
      </w:r>
      <w:r w:rsidRPr="00237ACE">
        <w:t xml:space="preserve"> </w:t>
      </w:r>
      <w:r>
        <w:t>korisnicima.</w:t>
      </w:r>
    </w:p>
    <w:p w:rsidR="009F1F0C" w:rsidRDefault="009F1F0C" w:rsidP="009F1F0C">
      <w:pPr>
        <w:tabs>
          <w:tab w:val="left" w:pos="2808"/>
        </w:tabs>
        <w:jc w:val="both"/>
      </w:pPr>
      <w:r>
        <w:t xml:space="preserve">     </w:t>
      </w:r>
    </w:p>
    <w:p w:rsidR="009F1F0C" w:rsidRDefault="009F1F0C" w:rsidP="009F1F0C">
      <w:pPr>
        <w:tabs>
          <w:tab w:val="left" w:pos="2808"/>
        </w:tabs>
        <w:jc w:val="both"/>
      </w:pPr>
      <w:r>
        <w:t xml:space="preserve">4.  Prostor škole davat će se na korištenje u vrijeme i na način kojim se neće remetiti redoviti </w:t>
      </w:r>
    </w:p>
    <w:p w:rsidR="009F1F0C" w:rsidRDefault="009F1F0C" w:rsidP="009F1F0C">
      <w:pPr>
        <w:tabs>
          <w:tab w:val="left" w:pos="2808"/>
        </w:tabs>
        <w:jc w:val="both"/>
      </w:pPr>
      <w:r>
        <w:t xml:space="preserve">     rad škole.</w:t>
      </w:r>
    </w:p>
    <w:p w:rsidR="009F1F0C" w:rsidRDefault="009F1F0C" w:rsidP="009F1F0C">
      <w:pPr>
        <w:jc w:val="both"/>
      </w:pPr>
    </w:p>
    <w:p w:rsidR="009F1F0C" w:rsidRDefault="009F1F0C" w:rsidP="009F1F0C">
      <w:pPr>
        <w:jc w:val="both"/>
      </w:pPr>
      <w:r>
        <w:t>5. Odluka stupa na snagu danom donošenja.</w:t>
      </w:r>
      <w:bookmarkStart w:id="0" w:name="_GoBack"/>
      <w:bookmarkEnd w:id="0"/>
    </w:p>
    <w:p w:rsidR="009F1F0C" w:rsidRDefault="009F1F0C" w:rsidP="00BE50DF">
      <w:pPr>
        <w:pStyle w:val="Bezproreda"/>
        <w:jc w:val="both"/>
        <w:rPr>
          <w:rFonts w:ascii="Times New Roman" w:hAnsi="Times New Roman"/>
          <w:sz w:val="24"/>
          <w:szCs w:val="24"/>
        </w:rPr>
      </w:pPr>
    </w:p>
    <w:p w:rsidR="00BE50DF" w:rsidRDefault="00BE50DF" w:rsidP="00703C83">
      <w:pPr>
        <w:jc w:val="both"/>
        <w:rPr>
          <w:b/>
        </w:rPr>
      </w:pPr>
    </w:p>
    <w:p w:rsidR="00703C83" w:rsidRDefault="00703C83" w:rsidP="00703C83">
      <w:pPr>
        <w:jc w:val="both"/>
        <w:rPr>
          <w:b/>
        </w:rPr>
      </w:pPr>
      <w:r>
        <w:rPr>
          <w:b/>
        </w:rPr>
        <w:t>Ad 6</w:t>
      </w:r>
      <w:r w:rsidRPr="00E00756">
        <w:rPr>
          <w:b/>
        </w:rPr>
        <w:t>.</w:t>
      </w:r>
    </w:p>
    <w:p w:rsidR="00C404E3" w:rsidRPr="003610DD" w:rsidRDefault="00C404E3" w:rsidP="003610DD">
      <w:pPr>
        <w:jc w:val="both"/>
      </w:pPr>
      <w:r>
        <w:t>-</w:t>
      </w:r>
      <w:r w:rsidRPr="00900618">
        <w:t>Škola je 24. siječnja 2018. godine dobila prethodnu suglasnost osnivača Brodsko-posavske županije za dopunu djelatnosti – posredovanje pri zapošljavanju učenika i Rješenje Ministarstva znanosti i obrazovanja kojim se  Odluka o dopuni djelatnosti ocjenjuje zakonitom.  Kako</w:t>
      </w:r>
      <w:r w:rsidR="003610DD">
        <w:t xml:space="preserve"> se radi o dopuni djelatnosti</w:t>
      </w:r>
      <w:r w:rsidR="003610DD" w:rsidRPr="003610DD">
        <w:rPr>
          <w:bCs/>
        </w:rPr>
        <w:t xml:space="preserve"> </w:t>
      </w:r>
      <w:r w:rsidR="003610DD" w:rsidRPr="00DF74FD">
        <w:rPr>
          <w:bCs/>
        </w:rPr>
        <w:t>(potvrde, ugovori, isplate</w:t>
      </w:r>
      <w:r w:rsidR="003610DD">
        <w:rPr>
          <w:bCs/>
        </w:rPr>
        <w:t xml:space="preserve"> preko škole – učenički servis),</w:t>
      </w:r>
      <w:r w:rsidR="003610DD" w:rsidRPr="00DF74FD">
        <w:rPr>
          <w:bCs/>
        </w:rPr>
        <w:t xml:space="preserve"> </w:t>
      </w:r>
      <w:r>
        <w:t xml:space="preserve"> </w:t>
      </w:r>
      <w:r w:rsidR="003610DD" w:rsidRPr="00DF74FD">
        <w:rPr>
          <w:bCs/>
        </w:rPr>
        <w:t>Školski odbor se jednoglasno složio s prijedlogom otvaranja jedne takve djelatnosti te je odlučeno da će se prema Župani</w:t>
      </w:r>
      <w:r w:rsidR="003610DD">
        <w:rPr>
          <w:bCs/>
        </w:rPr>
        <w:t>ji uputiti zahtjev za zapošljavanje</w:t>
      </w:r>
      <w:r w:rsidR="003610DD" w:rsidRPr="00DF74FD">
        <w:rPr>
          <w:bCs/>
        </w:rPr>
        <w:t xml:space="preserve"> nove osobe (pripravnika) na tom radnom mjestu</w:t>
      </w:r>
      <w:r w:rsidR="003610DD">
        <w:rPr>
          <w:bCs/>
        </w:rPr>
        <w:t>.</w:t>
      </w:r>
      <w:r w:rsidR="003610DD" w:rsidRPr="00900618">
        <w:t xml:space="preserve"> </w:t>
      </w:r>
      <w:r w:rsidR="003610DD">
        <w:t xml:space="preserve">Nakon obrazloženja i kraće rasprave, </w:t>
      </w:r>
      <w:r w:rsidRPr="00900618">
        <w:t xml:space="preserve">Školski odbor jednoglasno je donio sljedeću </w:t>
      </w:r>
    </w:p>
    <w:p w:rsidR="009F1F0C" w:rsidRPr="003610DD" w:rsidRDefault="009F1F0C" w:rsidP="003610DD">
      <w:pPr>
        <w:pStyle w:val="Bezproreda"/>
        <w:jc w:val="center"/>
        <w:rPr>
          <w:rFonts w:ascii="Times New Roman" w:hAnsi="Times New Roman"/>
          <w:sz w:val="24"/>
          <w:szCs w:val="24"/>
        </w:rPr>
      </w:pPr>
      <w:r w:rsidRPr="003610DD">
        <w:rPr>
          <w:rFonts w:ascii="Times New Roman" w:hAnsi="Times New Roman"/>
          <w:sz w:val="24"/>
          <w:szCs w:val="24"/>
        </w:rPr>
        <w:t>ODLUKU</w:t>
      </w:r>
    </w:p>
    <w:p w:rsidR="009F1F0C" w:rsidRPr="003610DD" w:rsidRDefault="009F1F0C" w:rsidP="003610DD">
      <w:pPr>
        <w:pStyle w:val="Bezproreda"/>
        <w:jc w:val="center"/>
        <w:rPr>
          <w:rFonts w:ascii="Times New Roman" w:hAnsi="Times New Roman"/>
          <w:sz w:val="24"/>
          <w:szCs w:val="24"/>
        </w:rPr>
      </w:pPr>
      <w:r w:rsidRPr="003610DD">
        <w:rPr>
          <w:rFonts w:ascii="Times New Roman" w:hAnsi="Times New Roman"/>
          <w:sz w:val="24"/>
          <w:szCs w:val="24"/>
        </w:rPr>
        <w:t>o dopuni djelatnosti</w:t>
      </w:r>
    </w:p>
    <w:p w:rsidR="009F1F0C" w:rsidRPr="003610DD" w:rsidRDefault="009F1F0C" w:rsidP="003610DD">
      <w:pPr>
        <w:pStyle w:val="Bezproreda"/>
        <w:jc w:val="center"/>
        <w:rPr>
          <w:rFonts w:ascii="Times New Roman" w:hAnsi="Times New Roman"/>
          <w:sz w:val="24"/>
          <w:szCs w:val="24"/>
        </w:rPr>
      </w:pPr>
      <w:r w:rsidRPr="003610DD">
        <w:rPr>
          <w:rFonts w:ascii="Times New Roman" w:hAnsi="Times New Roman"/>
          <w:sz w:val="24"/>
          <w:szCs w:val="24"/>
        </w:rPr>
        <w:t>Gimnazije “Matija Mesić”, Slavonski Brod</w:t>
      </w:r>
    </w:p>
    <w:p w:rsidR="009F1F0C" w:rsidRPr="00970C33" w:rsidRDefault="009F1F0C" w:rsidP="009F1F0C">
      <w:pPr>
        <w:pStyle w:val="Tijeloteksta"/>
        <w:ind w:firstLine="720"/>
        <w:rPr>
          <w:bCs/>
        </w:rPr>
      </w:pPr>
    </w:p>
    <w:p w:rsidR="009F1F0C" w:rsidRDefault="009F1F0C" w:rsidP="00E31BE4">
      <w:pPr>
        <w:pStyle w:val="Tijeloteksta"/>
        <w:jc w:val="both"/>
        <w:rPr>
          <w:bCs/>
        </w:rPr>
      </w:pPr>
      <w:r>
        <w:rPr>
          <w:bCs/>
        </w:rPr>
        <w:t>1.</w:t>
      </w:r>
      <w:r w:rsidRPr="00970C33">
        <w:rPr>
          <w:bCs/>
        </w:rPr>
        <w:t>Ovom odlukom dopunjuje se djelatnost</w:t>
      </w:r>
      <w:r>
        <w:rPr>
          <w:bCs/>
        </w:rPr>
        <w:t xml:space="preserve"> Gimnazije “Matija Mesić”</w:t>
      </w:r>
      <w:r w:rsidRPr="00970C33">
        <w:rPr>
          <w:bCs/>
        </w:rPr>
        <w:t xml:space="preserve"> </w:t>
      </w:r>
      <w:r w:rsidRPr="00970C33">
        <w:rPr>
          <w:bCs/>
          <w:lang w:val="en-US"/>
        </w:rPr>
        <w:t xml:space="preserve">, </w:t>
      </w:r>
      <w:r w:rsidRPr="00970C33">
        <w:rPr>
          <w:bCs/>
        </w:rPr>
        <w:t xml:space="preserve"> Slavonski Brod, na način</w:t>
      </w:r>
    </w:p>
    <w:p w:rsidR="009F1F0C" w:rsidRPr="00970C33" w:rsidRDefault="009F1F0C" w:rsidP="00E31BE4">
      <w:pPr>
        <w:pStyle w:val="Tijeloteksta"/>
        <w:jc w:val="both"/>
        <w:rPr>
          <w:bCs/>
        </w:rPr>
      </w:pPr>
      <w:r>
        <w:rPr>
          <w:bCs/>
        </w:rPr>
        <w:t xml:space="preserve">  </w:t>
      </w:r>
      <w:r w:rsidRPr="00970C33">
        <w:rPr>
          <w:bCs/>
        </w:rPr>
        <w:t xml:space="preserve"> da se uvodi dopunski predmet poslovanja – djelatnosti Škole koji glasi:</w:t>
      </w:r>
    </w:p>
    <w:p w:rsidR="009F1F0C" w:rsidRPr="00DF74FD" w:rsidRDefault="009F1F0C" w:rsidP="00E31BE4">
      <w:pPr>
        <w:pStyle w:val="Tijeloteksta"/>
        <w:jc w:val="both"/>
        <w:rPr>
          <w:b/>
          <w:bCs/>
        </w:rPr>
      </w:pPr>
      <w:r w:rsidRPr="00970C33">
        <w:rPr>
          <w:b/>
          <w:bCs/>
        </w:rPr>
        <w:t xml:space="preserve"> </w:t>
      </w:r>
      <w:r>
        <w:rPr>
          <w:b/>
          <w:bCs/>
        </w:rPr>
        <w:t xml:space="preserve">  - </w:t>
      </w:r>
      <w:r w:rsidRPr="00970C33">
        <w:rPr>
          <w:b/>
          <w:bCs/>
        </w:rPr>
        <w:t>dopunski predmet poslovanja – djelatnosti: posredovanje pri zapošljavanju učenika</w:t>
      </w:r>
      <w:r w:rsidRPr="00C92806">
        <w:rPr>
          <w:bCs/>
        </w:rPr>
        <w:t>.</w:t>
      </w:r>
    </w:p>
    <w:p w:rsidR="009F1F0C" w:rsidRPr="00970C33" w:rsidRDefault="009F1F0C" w:rsidP="00E31BE4">
      <w:pPr>
        <w:pStyle w:val="Tijeloteksta"/>
        <w:jc w:val="both"/>
        <w:rPr>
          <w:bCs/>
        </w:rPr>
      </w:pPr>
      <w:r>
        <w:rPr>
          <w:bCs/>
        </w:rPr>
        <w:t>2.</w:t>
      </w:r>
      <w:r w:rsidRPr="00970C33">
        <w:rPr>
          <w:bCs/>
        </w:rPr>
        <w:t>Ova odluka stupa na snagu danom donošenja</w:t>
      </w:r>
      <w:r>
        <w:rPr>
          <w:bCs/>
        </w:rPr>
        <w:t>.</w:t>
      </w:r>
    </w:p>
    <w:p w:rsidR="009F1F0C" w:rsidRPr="003610DD" w:rsidRDefault="009F1F0C" w:rsidP="003610DD">
      <w:pPr>
        <w:pStyle w:val="Bezproreda"/>
        <w:jc w:val="center"/>
        <w:rPr>
          <w:rFonts w:ascii="Times New Roman" w:hAnsi="Times New Roman"/>
          <w:sz w:val="24"/>
          <w:szCs w:val="24"/>
        </w:rPr>
      </w:pPr>
      <w:r w:rsidRPr="003610DD">
        <w:rPr>
          <w:rFonts w:ascii="Times New Roman" w:hAnsi="Times New Roman"/>
          <w:sz w:val="24"/>
          <w:szCs w:val="24"/>
        </w:rPr>
        <w:t>OBRAZLOŽENJE</w:t>
      </w:r>
    </w:p>
    <w:p w:rsidR="009F1F0C" w:rsidRPr="003610DD" w:rsidRDefault="009F1F0C" w:rsidP="00E31BE4">
      <w:pPr>
        <w:pStyle w:val="Bezproreda"/>
        <w:jc w:val="both"/>
        <w:rPr>
          <w:rFonts w:ascii="Times New Roman" w:hAnsi="Times New Roman"/>
          <w:sz w:val="24"/>
          <w:szCs w:val="24"/>
        </w:rPr>
      </w:pPr>
      <w:r w:rsidRPr="003610DD">
        <w:rPr>
          <w:rFonts w:ascii="Times New Roman" w:hAnsi="Times New Roman"/>
          <w:sz w:val="24"/>
          <w:szCs w:val="24"/>
        </w:rPr>
        <w:t>Osnivač Škole Brodsko – posavska županija, dana 17. srpnja 2017. godine donio je odluku o dopuni djelatnosti Gimnazije “Matija Mesić”, Slavonski Brod, KLASA: 021-01/17-01/121, URBROJ: 2178/1-01-17-1, na način da se djelatnost Gimnazije “Matija Mesić”, Slavonski Brod, dopunjuje djelatnošću posredovanje pri zapošljavanju učenika.</w:t>
      </w:r>
    </w:p>
    <w:p w:rsidR="009F1F0C" w:rsidRDefault="009F1F0C" w:rsidP="00E31BE4">
      <w:pPr>
        <w:pStyle w:val="Bezproreda"/>
        <w:jc w:val="both"/>
        <w:rPr>
          <w:rFonts w:ascii="Times New Roman" w:hAnsi="Times New Roman"/>
          <w:sz w:val="24"/>
          <w:szCs w:val="24"/>
        </w:rPr>
      </w:pPr>
      <w:r w:rsidRPr="003610DD">
        <w:rPr>
          <w:rFonts w:ascii="Times New Roman" w:hAnsi="Times New Roman"/>
          <w:sz w:val="24"/>
          <w:szCs w:val="24"/>
        </w:rPr>
        <w:t>Ministarstvo znanosti i obrazovanja, dana 30. kolovoza 2017. godine donijelo je rješenje, KLASA: UP/I-602-03/17-01/00019, URBROJ: 533-28-17-0002, kojim je odluka o dopuni djelatnosti Gimnazije “Matija Mesić”, Slavonski Brod, sukladna sa Zakonom o odgoju i obrazovanju u osnovnoj i srednjoj školi (NN 87/08, 86/09, 92/10, 105/10, 90/11, 16/12, 86/12, 94/13, 152/14, 7/17.).</w:t>
      </w:r>
    </w:p>
    <w:p w:rsidR="00E31BE4" w:rsidRPr="003610DD" w:rsidRDefault="00E31BE4" w:rsidP="003610DD">
      <w:pPr>
        <w:pStyle w:val="Bezproreda"/>
        <w:rPr>
          <w:rFonts w:ascii="Times New Roman" w:hAnsi="Times New Roman"/>
          <w:sz w:val="24"/>
          <w:szCs w:val="24"/>
        </w:rPr>
      </w:pPr>
    </w:p>
    <w:p w:rsidR="00E31BE4" w:rsidRPr="00900618" w:rsidRDefault="00E31BE4" w:rsidP="00E31BE4">
      <w:pPr>
        <w:jc w:val="both"/>
        <w:rPr>
          <w:bCs/>
        </w:rPr>
      </w:pPr>
      <w:r>
        <w:rPr>
          <w:bCs/>
        </w:rPr>
        <w:t>-</w:t>
      </w:r>
      <w:r w:rsidRPr="00900618">
        <w:rPr>
          <w:bCs/>
        </w:rPr>
        <w:t xml:space="preserve">Škola </w:t>
      </w:r>
      <w:r>
        <w:rPr>
          <w:bCs/>
        </w:rPr>
        <w:t xml:space="preserve">je nakon donošenja odluke o dopuni djelatnosti, a </w:t>
      </w:r>
      <w:r w:rsidRPr="00900618">
        <w:rPr>
          <w:bCs/>
        </w:rPr>
        <w:t>prije obavljanja dopunske djelatnosti - posredovanje pri zapošljavanju učenika</w:t>
      </w:r>
      <w:r>
        <w:rPr>
          <w:bCs/>
        </w:rPr>
        <w:t>,</w:t>
      </w:r>
      <w:r w:rsidRPr="00900618">
        <w:rPr>
          <w:bCs/>
        </w:rPr>
        <w:t xml:space="preserve"> dužna zatražiti od osnivača suglasnost za dopunu odredbi Statuta kojima je regulirana djelatnost Škole. Uz zahtjev za davanje suglasnosti osnivaču će se dostaviti prije</w:t>
      </w:r>
      <w:r>
        <w:rPr>
          <w:bCs/>
        </w:rPr>
        <w:t>dlog Odluke o dopuni Statuta Gimnazije „Matija Mesić“</w:t>
      </w:r>
      <w:r w:rsidRPr="00900618">
        <w:rPr>
          <w:bCs/>
        </w:rPr>
        <w:t xml:space="preserve">. </w:t>
      </w:r>
    </w:p>
    <w:p w:rsidR="00E31BE4" w:rsidRPr="00900618" w:rsidRDefault="00E31BE4" w:rsidP="00E31BE4">
      <w:pPr>
        <w:jc w:val="both"/>
        <w:rPr>
          <w:bCs/>
        </w:rPr>
      </w:pPr>
    </w:p>
    <w:p w:rsidR="00E31BE4" w:rsidRDefault="00E31BE4" w:rsidP="00E31BE4">
      <w:pPr>
        <w:jc w:val="both"/>
        <w:rPr>
          <w:bCs/>
        </w:rPr>
      </w:pPr>
      <w:r w:rsidRPr="00900618">
        <w:rPr>
          <w:bCs/>
        </w:rPr>
        <w:t>Na predlož</w:t>
      </w:r>
      <w:r>
        <w:rPr>
          <w:bCs/>
        </w:rPr>
        <w:t>ene dopune Statuta</w:t>
      </w:r>
      <w:r w:rsidRPr="00900618">
        <w:rPr>
          <w:bCs/>
        </w:rPr>
        <w:t xml:space="preserve"> nije bilo primjedbi pa je Školski odbor jednoglasno donio sljedeću </w:t>
      </w:r>
    </w:p>
    <w:p w:rsidR="00E31BE4" w:rsidRDefault="00E31BE4" w:rsidP="00E31BE4">
      <w:pPr>
        <w:jc w:val="both"/>
        <w:rPr>
          <w:bCs/>
        </w:rPr>
      </w:pPr>
    </w:p>
    <w:p w:rsidR="00E31BE4" w:rsidRPr="00900618" w:rsidRDefault="00E31BE4" w:rsidP="00E31BE4">
      <w:pPr>
        <w:jc w:val="center"/>
        <w:rPr>
          <w:bCs/>
        </w:rPr>
      </w:pPr>
      <w:r>
        <w:rPr>
          <w:bCs/>
        </w:rPr>
        <w:lastRenderedPageBreak/>
        <w:t>ODLUKU</w:t>
      </w:r>
    </w:p>
    <w:p w:rsidR="00E31BE4" w:rsidRPr="00900618" w:rsidRDefault="00E31BE4" w:rsidP="00E31BE4">
      <w:pPr>
        <w:jc w:val="both"/>
        <w:rPr>
          <w:bCs/>
        </w:rPr>
      </w:pPr>
    </w:p>
    <w:p w:rsidR="00E31BE4" w:rsidRPr="00F60C4D" w:rsidRDefault="00E31BE4" w:rsidP="00E31BE4">
      <w:pPr>
        <w:jc w:val="both"/>
        <w:rPr>
          <w:bCs/>
        </w:rPr>
      </w:pPr>
      <w:r w:rsidRPr="00F60C4D">
        <w:rPr>
          <w:bCs/>
        </w:rPr>
        <w:t>1.</w:t>
      </w:r>
      <w:r>
        <w:rPr>
          <w:bCs/>
        </w:rPr>
        <w:t xml:space="preserve"> </w:t>
      </w:r>
      <w:r w:rsidRPr="00F60C4D">
        <w:rPr>
          <w:bCs/>
        </w:rPr>
        <w:t>Donosi se prijedlog  Odluke o dopuni Statuta  Gimnazije „Matija Mesić“, Slavonski Brod.</w:t>
      </w:r>
    </w:p>
    <w:p w:rsidR="00E31BE4" w:rsidRPr="00F60C4D" w:rsidRDefault="00E31BE4" w:rsidP="00E31BE4">
      <w:pPr>
        <w:jc w:val="both"/>
      </w:pPr>
    </w:p>
    <w:p w:rsidR="00E31BE4" w:rsidRDefault="00E31BE4" w:rsidP="00E31BE4">
      <w:pPr>
        <w:jc w:val="both"/>
        <w:rPr>
          <w:bCs/>
        </w:rPr>
      </w:pPr>
      <w:r>
        <w:rPr>
          <w:bCs/>
        </w:rPr>
        <w:t xml:space="preserve">2. </w:t>
      </w:r>
      <w:r w:rsidRPr="00F60C4D">
        <w:rPr>
          <w:bCs/>
        </w:rPr>
        <w:t>Prijedlog Odluke o dopuni Stat</w:t>
      </w:r>
      <w:r>
        <w:rPr>
          <w:bCs/>
        </w:rPr>
        <w:t>uta Gimnazije „Matija Mesić“</w:t>
      </w:r>
      <w:r w:rsidRPr="00F60C4D">
        <w:rPr>
          <w:bCs/>
        </w:rPr>
        <w:t>, Slavonski Brod, dostavit će</w:t>
      </w:r>
    </w:p>
    <w:p w:rsidR="00E31BE4" w:rsidRPr="00F60C4D" w:rsidRDefault="00E31BE4" w:rsidP="00E31BE4">
      <w:pPr>
        <w:jc w:val="both"/>
        <w:rPr>
          <w:bCs/>
        </w:rPr>
      </w:pPr>
      <w:r>
        <w:rPr>
          <w:bCs/>
        </w:rPr>
        <w:t xml:space="preserve">    </w:t>
      </w:r>
      <w:r w:rsidRPr="00F60C4D">
        <w:rPr>
          <w:bCs/>
        </w:rPr>
        <w:t>se Županijskoj skupštini Brodsko-posavske županije radi dobivanja prethodne suglasnosti.</w:t>
      </w:r>
    </w:p>
    <w:p w:rsidR="00E31BE4" w:rsidRDefault="00E31BE4" w:rsidP="00E31BE4">
      <w:pPr>
        <w:tabs>
          <w:tab w:val="left" w:pos="3828"/>
        </w:tabs>
        <w:ind w:right="-567"/>
        <w:jc w:val="both"/>
      </w:pPr>
    </w:p>
    <w:p w:rsidR="00703C83" w:rsidRDefault="00703C83" w:rsidP="00703C83">
      <w:pPr>
        <w:tabs>
          <w:tab w:val="left" w:pos="936"/>
          <w:tab w:val="left" w:pos="1794"/>
          <w:tab w:val="left" w:pos="3828"/>
        </w:tabs>
        <w:jc w:val="both"/>
      </w:pPr>
    </w:p>
    <w:p w:rsidR="00703C83" w:rsidRDefault="00703C83" w:rsidP="00703C83">
      <w:pPr>
        <w:tabs>
          <w:tab w:val="left" w:pos="936"/>
          <w:tab w:val="left" w:pos="1794"/>
          <w:tab w:val="left" w:pos="3828"/>
        </w:tabs>
        <w:jc w:val="both"/>
      </w:pPr>
      <w:r>
        <w:t>Sjednica završena u 1</w:t>
      </w:r>
      <w:r w:rsidR="00DF74FD">
        <w:t>0,00</w:t>
      </w:r>
      <w:r>
        <w:t xml:space="preserve"> sati.</w:t>
      </w:r>
    </w:p>
    <w:p w:rsidR="00703C83" w:rsidRDefault="00703C83" w:rsidP="00703C83">
      <w:pPr>
        <w:tabs>
          <w:tab w:val="left" w:pos="936"/>
          <w:tab w:val="left" w:pos="1794"/>
        </w:tabs>
        <w:rPr>
          <w:sz w:val="20"/>
          <w:szCs w:val="20"/>
        </w:rPr>
      </w:pPr>
    </w:p>
    <w:p w:rsidR="00703C83" w:rsidRDefault="00703C83" w:rsidP="00703C83">
      <w:pPr>
        <w:tabs>
          <w:tab w:val="left" w:pos="936"/>
          <w:tab w:val="left" w:pos="1794"/>
        </w:tabs>
        <w:rPr>
          <w:sz w:val="20"/>
          <w:szCs w:val="20"/>
        </w:rPr>
      </w:pPr>
    </w:p>
    <w:p w:rsidR="00DF74FD" w:rsidRDefault="00DF74FD" w:rsidP="00703C83">
      <w:pPr>
        <w:tabs>
          <w:tab w:val="left" w:pos="936"/>
          <w:tab w:val="left" w:pos="1794"/>
        </w:tabs>
        <w:rPr>
          <w:sz w:val="20"/>
          <w:szCs w:val="20"/>
        </w:rPr>
      </w:pPr>
    </w:p>
    <w:p w:rsidR="00DF74FD" w:rsidRDefault="00DF74FD" w:rsidP="00703C83">
      <w:pPr>
        <w:tabs>
          <w:tab w:val="left" w:pos="936"/>
          <w:tab w:val="left" w:pos="1794"/>
        </w:tabs>
        <w:rPr>
          <w:sz w:val="20"/>
          <w:szCs w:val="20"/>
        </w:rPr>
      </w:pPr>
    </w:p>
    <w:p w:rsidR="00DF74FD" w:rsidRPr="00654E5A" w:rsidRDefault="00DF74FD" w:rsidP="00703C83">
      <w:pPr>
        <w:tabs>
          <w:tab w:val="left" w:pos="936"/>
          <w:tab w:val="left" w:pos="1794"/>
        </w:tabs>
        <w:rPr>
          <w:sz w:val="20"/>
          <w:szCs w:val="20"/>
        </w:rPr>
      </w:pPr>
    </w:p>
    <w:p w:rsidR="00703C83" w:rsidRDefault="00703C83" w:rsidP="00703C83">
      <w:pPr>
        <w:tabs>
          <w:tab w:val="left" w:pos="234"/>
          <w:tab w:val="left" w:pos="390"/>
          <w:tab w:val="left" w:pos="546"/>
        </w:tabs>
      </w:pPr>
      <w:r>
        <w:t>Zapisn</w:t>
      </w:r>
      <w:r w:rsidR="00E31BE4">
        <w:t>ik napisala:</w:t>
      </w:r>
      <w:r>
        <w:t xml:space="preserve">                                                        </w:t>
      </w:r>
      <w:r w:rsidR="00E31BE4">
        <w:t xml:space="preserve">   Predsjednica Školskog odbora:</w:t>
      </w:r>
    </w:p>
    <w:p w:rsidR="00703C83" w:rsidRDefault="00DF74FD" w:rsidP="00703C83">
      <w:pPr>
        <w:tabs>
          <w:tab w:val="left" w:pos="234"/>
          <w:tab w:val="left" w:pos="390"/>
          <w:tab w:val="left" w:pos="546"/>
        </w:tabs>
      </w:pPr>
      <w:r>
        <w:t>Jasna Bošković, prof.</w:t>
      </w:r>
      <w:r w:rsidR="00703C83">
        <w:t xml:space="preserve">                                                      </w:t>
      </w:r>
      <w:r>
        <w:t>Jasna Bošković</w:t>
      </w:r>
      <w:r w:rsidR="00703C83">
        <w:t xml:space="preserve">, prof.                                          </w:t>
      </w:r>
    </w:p>
    <w:p w:rsidR="00C404E3" w:rsidRPr="00900618" w:rsidRDefault="00C404E3" w:rsidP="00C404E3">
      <w:pPr>
        <w:ind w:left="1069"/>
        <w:jc w:val="both"/>
        <w:rPr>
          <w:bCs/>
        </w:rPr>
      </w:pPr>
    </w:p>
    <w:p w:rsidR="00703C83" w:rsidRDefault="00703C83" w:rsidP="00703C83">
      <w:pPr>
        <w:tabs>
          <w:tab w:val="left" w:pos="3828"/>
        </w:tabs>
        <w:ind w:right="-567"/>
      </w:pPr>
    </w:p>
    <w:p w:rsidR="00703C83" w:rsidRDefault="00703C83" w:rsidP="00DF74FD">
      <w:pPr>
        <w:tabs>
          <w:tab w:val="left" w:pos="3828"/>
        </w:tabs>
        <w:ind w:right="-567"/>
      </w:pPr>
    </w:p>
    <w:sectPr w:rsidR="00703C83" w:rsidSect="005E489D">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264BED"/>
    <w:multiLevelType w:val="hybridMultilevel"/>
    <w:tmpl w:val="A950F7D6"/>
    <w:lvl w:ilvl="0" w:tplc="9D544334">
      <w:start w:val="6"/>
      <w:numFmt w:val="bullet"/>
      <w:lvlText w:val="-"/>
      <w:lvlJc w:val="left"/>
      <w:pPr>
        <w:ind w:left="720" w:hanging="360"/>
      </w:pPr>
      <w:rPr>
        <w:rFonts w:ascii="Tahoma" w:eastAsia="Times New Roman" w:hAnsi="Tahoma"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4EF6BDB"/>
    <w:multiLevelType w:val="hybridMultilevel"/>
    <w:tmpl w:val="FC141A18"/>
    <w:lvl w:ilvl="0" w:tplc="078839E8">
      <w:start w:val="7"/>
      <w:numFmt w:val="bullet"/>
      <w:lvlText w:val="-"/>
      <w:lvlJc w:val="left"/>
      <w:pPr>
        <w:ind w:left="720" w:hanging="360"/>
      </w:pPr>
      <w:rPr>
        <w:rFonts w:ascii="Calibri" w:eastAsia="Times New Roman" w:hAnsi="Calibri"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F5E"/>
    <w:rsid w:val="00082BB4"/>
    <w:rsid w:val="00316D42"/>
    <w:rsid w:val="003610DD"/>
    <w:rsid w:val="005E489D"/>
    <w:rsid w:val="00703C83"/>
    <w:rsid w:val="00735FB4"/>
    <w:rsid w:val="007648D0"/>
    <w:rsid w:val="00773E94"/>
    <w:rsid w:val="007C0155"/>
    <w:rsid w:val="00955D1F"/>
    <w:rsid w:val="009F1F0C"/>
    <w:rsid w:val="00A4599F"/>
    <w:rsid w:val="00AE4D03"/>
    <w:rsid w:val="00BB5FE9"/>
    <w:rsid w:val="00BE50DF"/>
    <w:rsid w:val="00C404E3"/>
    <w:rsid w:val="00DA2F5E"/>
    <w:rsid w:val="00DD3B81"/>
    <w:rsid w:val="00DF74FD"/>
    <w:rsid w:val="00E22553"/>
    <w:rsid w:val="00E31BE4"/>
    <w:rsid w:val="00F253BE"/>
    <w:rsid w:val="00F4441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84EEC"/>
  <w15:docId w15:val="{A4DEA32A-0294-44F3-94E0-324F11DCC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D1F"/>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uiPriority w:val="99"/>
    <w:unhideWhenUsed/>
    <w:rsid w:val="00955D1F"/>
    <w:pPr>
      <w:spacing w:after="120"/>
    </w:pPr>
  </w:style>
  <w:style w:type="character" w:customStyle="1" w:styleId="TijelotekstaChar">
    <w:name w:val="Tijelo teksta Char"/>
    <w:basedOn w:val="Zadanifontodlomka"/>
    <w:link w:val="Tijeloteksta"/>
    <w:uiPriority w:val="99"/>
    <w:rsid w:val="00955D1F"/>
    <w:rPr>
      <w:rFonts w:ascii="Times New Roman" w:eastAsia="Times New Roman" w:hAnsi="Times New Roman" w:cs="Times New Roman"/>
      <w:sz w:val="24"/>
      <w:szCs w:val="24"/>
      <w:lang w:eastAsia="hr-HR"/>
    </w:rPr>
  </w:style>
  <w:style w:type="paragraph" w:styleId="Bezproreda">
    <w:name w:val="No Spacing"/>
    <w:uiPriority w:val="1"/>
    <w:qFormat/>
    <w:rsid w:val="00955D1F"/>
    <w:pPr>
      <w:spacing w:after="0" w:line="240" w:lineRule="auto"/>
    </w:pPr>
    <w:rPr>
      <w:rFonts w:ascii="Calibri" w:eastAsia="Times New Roman" w:hAnsi="Calibri" w:cs="Times New Roman"/>
      <w:lang w:eastAsia="hr-HR"/>
    </w:rPr>
  </w:style>
  <w:style w:type="paragraph" w:customStyle="1" w:styleId="Default">
    <w:name w:val="Default"/>
    <w:rsid w:val="005E489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Odlomakpopisa">
    <w:name w:val="List Paragraph"/>
    <w:basedOn w:val="Normal"/>
    <w:uiPriority w:val="34"/>
    <w:qFormat/>
    <w:rsid w:val="00735FB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231909">
      <w:bodyDiv w:val="1"/>
      <w:marLeft w:val="0"/>
      <w:marRight w:val="0"/>
      <w:marTop w:val="0"/>
      <w:marBottom w:val="0"/>
      <w:divBdr>
        <w:top w:val="none" w:sz="0" w:space="0" w:color="auto"/>
        <w:left w:val="none" w:sz="0" w:space="0" w:color="auto"/>
        <w:bottom w:val="none" w:sz="0" w:space="0" w:color="auto"/>
        <w:right w:val="none" w:sz="0" w:space="0" w:color="auto"/>
      </w:divBdr>
    </w:div>
    <w:div w:id="137770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4</Pages>
  <Words>1126</Words>
  <Characters>6420</Characters>
  <Application>Microsoft Office Word</Application>
  <DocSecurity>0</DocSecurity>
  <Lines>53</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Tajnica</cp:lastModifiedBy>
  <cp:revision>5</cp:revision>
  <cp:lastPrinted>2015-11-12T08:37:00Z</cp:lastPrinted>
  <dcterms:created xsi:type="dcterms:W3CDTF">2018-02-24T11:03:00Z</dcterms:created>
  <dcterms:modified xsi:type="dcterms:W3CDTF">2018-02-26T07:33:00Z</dcterms:modified>
</cp:coreProperties>
</file>