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D5" w:rsidRPr="00423CD5" w:rsidRDefault="00423CD5" w:rsidP="00423CD5">
      <w:pPr>
        <w:pStyle w:val="Tijeloteksta"/>
        <w:tabs>
          <w:tab w:val="left" w:pos="2552"/>
        </w:tabs>
      </w:pPr>
      <w:r w:rsidRPr="00423CD5">
        <w:t xml:space="preserve">Na temelju članka 54. stavak 1. Zakona o ustanovama (NN </w:t>
      </w:r>
      <w:r w:rsidR="00740863">
        <w:t>broj 76/93, 29/97, 47/99, 35/08</w:t>
      </w:r>
      <w:r w:rsidRPr="00423CD5">
        <w:t>) i članka 98. Zakona o odgoju i obrazovanju u osnovnoj i srednjoj školi (NN broj 87/08, 86/09, 92/10, 105/10, 90/11, 16/12, 86</w:t>
      </w:r>
      <w:r w:rsidR="00740863">
        <w:t>/12, 94/13, 152/14, 7/17, 68/18</w:t>
      </w:r>
      <w:r w:rsidRPr="00423CD5">
        <w:t>), Školski odbor Gimnazije „Matija Mesić“, Slavonski Brod, uz prethod</w:t>
      </w:r>
      <w:r w:rsidR="00740863">
        <w:t>nu suglasnost osnivača Brodsko -</w:t>
      </w:r>
      <w:r w:rsidRPr="00423CD5">
        <w:t xml:space="preserve"> posavske žup</w:t>
      </w:r>
      <w:r w:rsidR="009B1C27">
        <w:t>anije, KLASA: 021-01/19-01/54, URBROJ: 2178/1-01-19-1, od dana 11. ožujka 2019.</w:t>
      </w:r>
      <w:r w:rsidRPr="00423CD5">
        <w:t xml:space="preserve"> godine na sjed</w:t>
      </w:r>
      <w:r w:rsidR="00CA3C79">
        <w:t xml:space="preserve">nici održanoj dana </w:t>
      </w:r>
      <w:r w:rsidR="009B1C27" w:rsidRPr="00E57909">
        <w:rPr>
          <w:b/>
        </w:rPr>
        <w:t>21. ožujka</w:t>
      </w:r>
      <w:r w:rsidRPr="00E57909">
        <w:rPr>
          <w:b/>
        </w:rPr>
        <w:t xml:space="preserve"> 2019.</w:t>
      </w:r>
      <w:r w:rsidRPr="00423CD5">
        <w:t xml:space="preserve"> godine donosi</w:t>
      </w:r>
    </w:p>
    <w:p w:rsidR="00423CD5" w:rsidRPr="00423CD5" w:rsidRDefault="00423CD5" w:rsidP="00423CD5">
      <w:pPr>
        <w:jc w:val="both"/>
      </w:pP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pStyle w:val="Tijeloteksta"/>
        <w:rPr>
          <w:b/>
        </w:rPr>
      </w:pPr>
    </w:p>
    <w:p w:rsidR="00730431" w:rsidRPr="00423CD5" w:rsidRDefault="00730431" w:rsidP="00423CD5">
      <w:pPr>
        <w:pStyle w:val="Naslov1"/>
        <w:rPr>
          <w:sz w:val="24"/>
        </w:rPr>
      </w:pPr>
      <w:r w:rsidRPr="00423CD5">
        <w:rPr>
          <w:sz w:val="24"/>
        </w:rPr>
        <w:t>S  T  A  T  U  T</w:t>
      </w:r>
    </w:p>
    <w:p w:rsidR="00730431" w:rsidRPr="00423CD5" w:rsidRDefault="00730431" w:rsidP="00423CD5">
      <w:pPr>
        <w:jc w:val="center"/>
        <w:rPr>
          <w:b/>
          <w:lang w:val="hr-HR"/>
        </w:rPr>
      </w:pPr>
      <w:r w:rsidRPr="00423CD5">
        <w:rPr>
          <w:b/>
          <w:lang w:val="hr-HR"/>
        </w:rPr>
        <w:t>GIMNAZIJE „MATIJA MESIĆ“</w:t>
      </w:r>
    </w:p>
    <w:p w:rsidR="00730431" w:rsidRPr="00423CD5" w:rsidRDefault="00730431" w:rsidP="00423CD5">
      <w:pPr>
        <w:jc w:val="center"/>
        <w:rPr>
          <w:b/>
          <w:lang w:val="hr-HR"/>
        </w:rPr>
      </w:pPr>
      <w:r w:rsidRPr="00423CD5">
        <w:rPr>
          <w:b/>
          <w:lang w:val="hr-HR"/>
        </w:rPr>
        <w:t>SLAVONSKI BROD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423CD5">
      <w:pPr>
        <w:jc w:val="both"/>
        <w:rPr>
          <w:b/>
          <w:bCs/>
          <w:lang w:val="hr-HR"/>
        </w:rPr>
      </w:pPr>
    </w:p>
    <w:p w:rsidR="00730431" w:rsidRPr="00423CD5" w:rsidRDefault="00FE710F" w:rsidP="00423CD5">
      <w:pPr>
        <w:pStyle w:val="Naslov3"/>
        <w:numPr>
          <w:ilvl w:val="0"/>
          <w:numId w:val="14"/>
        </w:numPr>
        <w:tabs>
          <w:tab w:val="num" w:pos="284"/>
        </w:tabs>
        <w:ind w:left="284" w:hanging="142"/>
        <w:rPr>
          <w:bCs w:val="0"/>
        </w:rPr>
      </w:pPr>
      <w:r>
        <w:rPr>
          <w:bCs w:val="0"/>
        </w:rPr>
        <w:t xml:space="preserve"> </w:t>
      </w:r>
      <w:r w:rsidR="00730431" w:rsidRPr="00423CD5">
        <w:rPr>
          <w:bCs w:val="0"/>
        </w:rPr>
        <w:t>OPĆE ODREDBE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423CD5">
      <w:pPr>
        <w:pStyle w:val="Naslov4"/>
        <w:rPr>
          <w:i w:val="0"/>
          <w:sz w:val="24"/>
        </w:rPr>
      </w:pPr>
      <w:r w:rsidRPr="00423CD5">
        <w:rPr>
          <w:i w:val="0"/>
          <w:sz w:val="24"/>
        </w:rPr>
        <w:t>PREDMET STATUTA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423CD5">
      <w:pPr>
        <w:jc w:val="center"/>
        <w:rPr>
          <w:lang w:val="hr-HR"/>
        </w:rPr>
      </w:pPr>
      <w:r w:rsidRPr="00423CD5">
        <w:rPr>
          <w:lang w:val="hr-HR"/>
        </w:rPr>
        <w:t>Članak 1.</w:t>
      </w:r>
    </w:p>
    <w:p w:rsidR="00730431" w:rsidRPr="00423CD5" w:rsidRDefault="00730431" w:rsidP="007E144A">
      <w:pPr>
        <w:pStyle w:val="Tijeloteksta"/>
        <w:numPr>
          <w:ilvl w:val="0"/>
          <w:numId w:val="102"/>
        </w:numPr>
        <w:ind w:left="426" w:hanging="426"/>
      </w:pPr>
      <w:r w:rsidRPr="00423CD5">
        <w:t>Ovim Statutom uređuju se statusna obilježja,</w:t>
      </w:r>
      <w:r w:rsidR="00EF6E68">
        <w:t xml:space="preserve"> naziv, sjedište,</w:t>
      </w:r>
      <w:r w:rsidRPr="00423CD5">
        <w:t xml:space="preserve"> obavljanje djelatnosti, </w:t>
      </w:r>
      <w:r w:rsidR="00EF6E68">
        <w:t xml:space="preserve">zastupanje i predstavljanje, </w:t>
      </w:r>
      <w:r w:rsidRPr="00423CD5">
        <w:t xml:space="preserve">unutarnje ustrojstvo, ovlasti i način </w:t>
      </w:r>
      <w:r w:rsidR="00EF6E68">
        <w:t xml:space="preserve">odlučivanja </w:t>
      </w:r>
      <w:r w:rsidRPr="00423CD5">
        <w:t>tijela</w:t>
      </w:r>
      <w:r w:rsidR="00EF6E68">
        <w:t xml:space="preserve"> školske ustanove, prava i obveze radnika,</w:t>
      </w:r>
      <w:r w:rsidRPr="00423CD5">
        <w:t xml:space="preserve"> učenika i roditelja te ostala pitanja važna za obavljanje djelatnosti i poslovanje Gimnazije „Matija </w:t>
      </w:r>
      <w:r w:rsidR="00EF6E68">
        <w:t>Mesić“, Slavonski Brod (dalje u</w:t>
      </w:r>
      <w:r w:rsidRPr="00423CD5">
        <w:t xml:space="preserve"> tekstu: Škola).</w:t>
      </w:r>
    </w:p>
    <w:p w:rsidR="00730431" w:rsidRPr="00423CD5" w:rsidRDefault="00EF6E68" w:rsidP="007E144A">
      <w:pPr>
        <w:pStyle w:val="Tijeloteksta"/>
        <w:numPr>
          <w:ilvl w:val="0"/>
          <w:numId w:val="102"/>
        </w:numPr>
        <w:ind w:left="426" w:hanging="426"/>
      </w:pPr>
      <w:r>
        <w:t>Izrazi koji se u ovom S</w:t>
      </w:r>
      <w:r w:rsidR="00730431" w:rsidRPr="00423CD5">
        <w:t>tatutu koriste u muškom rodu su neutralni i jednako se odno</w:t>
      </w:r>
      <w:r>
        <w:t>se na osobe oba spola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OBILJEŽJE ŠKOLE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jc w:val="center"/>
        <w:rPr>
          <w:lang w:val="hr-HR"/>
        </w:rPr>
      </w:pPr>
      <w:r w:rsidRPr="00423CD5">
        <w:rPr>
          <w:lang w:val="hr-HR"/>
        </w:rPr>
        <w:t>Članak 2.</w:t>
      </w:r>
    </w:p>
    <w:p w:rsidR="00730431" w:rsidRPr="00423CD5" w:rsidRDefault="00730431" w:rsidP="00423CD5">
      <w:pPr>
        <w:pStyle w:val="Tijeloteksta"/>
        <w:numPr>
          <w:ilvl w:val="0"/>
          <w:numId w:val="15"/>
        </w:numPr>
        <w:tabs>
          <w:tab w:val="clear" w:pos="1080"/>
          <w:tab w:val="num" w:pos="426"/>
        </w:tabs>
        <w:ind w:left="426" w:hanging="426"/>
      </w:pPr>
      <w:r w:rsidRPr="00423CD5">
        <w:t xml:space="preserve">Škola je javna ustanova </w:t>
      </w:r>
      <w:r w:rsidR="000909D0">
        <w:t xml:space="preserve">koja obavlja djelatnost </w:t>
      </w:r>
      <w:r w:rsidRPr="00423CD5">
        <w:t>srednjeg odgoja i obrazovanja.</w:t>
      </w:r>
    </w:p>
    <w:p w:rsidR="00730431" w:rsidRPr="00732AFB" w:rsidRDefault="00730431" w:rsidP="00423CD5">
      <w:pPr>
        <w:numPr>
          <w:ilvl w:val="0"/>
          <w:numId w:val="15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 xml:space="preserve">Škola je pravna osoba upisana </w:t>
      </w:r>
      <w:r w:rsidR="000909D0">
        <w:rPr>
          <w:lang w:val="hr-HR"/>
        </w:rPr>
        <w:t>u sudski registar kod</w:t>
      </w:r>
      <w:r w:rsidR="005A3B20" w:rsidRPr="00423CD5">
        <w:rPr>
          <w:lang w:val="hr-HR"/>
        </w:rPr>
        <w:t xml:space="preserve"> </w:t>
      </w:r>
      <w:r w:rsidR="006D3829" w:rsidRPr="00423CD5">
        <w:rPr>
          <w:lang w:val="hr-HR"/>
        </w:rPr>
        <w:t>nadležnog</w:t>
      </w:r>
      <w:r w:rsidR="005A3B20" w:rsidRPr="00423CD5">
        <w:rPr>
          <w:lang w:val="hr-HR"/>
        </w:rPr>
        <w:t xml:space="preserve"> Trgovačkog suda</w:t>
      </w:r>
      <w:r w:rsidR="00AD0731">
        <w:rPr>
          <w:lang w:val="hr-HR"/>
        </w:rPr>
        <w:t xml:space="preserve"> </w:t>
      </w:r>
      <w:r w:rsidR="00AD0731" w:rsidRPr="00D14FFC">
        <w:rPr>
          <w:rFonts w:ascii="Comic Sans MS" w:hAnsi="Comic Sans MS" w:cs="Arial"/>
          <w:sz w:val="20"/>
          <w:szCs w:val="20"/>
          <w:lang w:val="hr-HR"/>
        </w:rPr>
        <w:t xml:space="preserve">i </w:t>
      </w:r>
      <w:r w:rsidR="00740863">
        <w:rPr>
          <w:lang w:val="hr-HR"/>
        </w:rPr>
        <w:t>zajednički elektronički</w:t>
      </w:r>
      <w:r w:rsidR="00AD0731" w:rsidRPr="00732AFB">
        <w:rPr>
          <w:lang w:val="hr-HR"/>
        </w:rPr>
        <w:t xml:space="preserve"> upisnik ustanova osnovnog i srednjeg školstva Ministarstva znanosti i obrazovanja.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423CD5">
      <w:pPr>
        <w:pStyle w:val="Naslov4"/>
        <w:rPr>
          <w:i w:val="0"/>
          <w:sz w:val="24"/>
        </w:rPr>
      </w:pPr>
      <w:r w:rsidRPr="00423CD5">
        <w:rPr>
          <w:i w:val="0"/>
          <w:sz w:val="24"/>
        </w:rPr>
        <w:t>OSNIVAČ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423CD5">
      <w:pPr>
        <w:jc w:val="center"/>
        <w:rPr>
          <w:lang w:val="hr-HR"/>
        </w:rPr>
      </w:pPr>
      <w:r w:rsidRPr="00423CD5">
        <w:rPr>
          <w:lang w:val="hr-HR"/>
        </w:rPr>
        <w:t>Članak 3.</w:t>
      </w:r>
    </w:p>
    <w:p w:rsidR="00730431" w:rsidRPr="00423CD5" w:rsidRDefault="00740863" w:rsidP="00423CD5">
      <w:pPr>
        <w:pStyle w:val="Tijeloteksta"/>
        <w:numPr>
          <w:ilvl w:val="0"/>
          <w:numId w:val="16"/>
        </w:numPr>
        <w:tabs>
          <w:tab w:val="num" w:pos="426"/>
        </w:tabs>
        <w:ind w:left="426" w:hanging="426"/>
      </w:pPr>
      <w:r>
        <w:t>Osnivač Škole je Brodsko -</w:t>
      </w:r>
      <w:r w:rsidR="00730431" w:rsidRPr="00423CD5">
        <w:t xml:space="preserve"> posavska županija.</w:t>
      </w:r>
    </w:p>
    <w:p w:rsidR="00AD0731" w:rsidRDefault="00740863" w:rsidP="00423CD5">
      <w:pPr>
        <w:pStyle w:val="Tijeloteksta"/>
        <w:numPr>
          <w:ilvl w:val="0"/>
          <w:numId w:val="16"/>
        </w:numPr>
        <w:tabs>
          <w:tab w:val="num" w:pos="426"/>
        </w:tabs>
        <w:ind w:left="426" w:hanging="426"/>
      </w:pPr>
      <w:r>
        <w:t>Brodsko -</w:t>
      </w:r>
      <w:r w:rsidR="00730431" w:rsidRPr="00423CD5">
        <w:t xml:space="preserve"> posavska županija postala je osnivačem škole</w:t>
      </w:r>
      <w:r w:rsidR="00AD0731">
        <w:t xml:space="preserve"> na temelju članka 37. Zakona o</w:t>
      </w:r>
    </w:p>
    <w:p w:rsidR="00AD0731" w:rsidRDefault="00AD0731" w:rsidP="00AD073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 xml:space="preserve">izmjenama i dopunama Zakona o srednjem školstvu i Odluke Ministarstva prosvjete i </w:t>
      </w:r>
    </w:p>
    <w:p w:rsidR="00730431" w:rsidRDefault="00AD0731" w:rsidP="00AD073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>športa KLASA: 602-01/01-01/341, URBROJ: 532/1-01-02 od 26. studenoga 2001. godine.</w:t>
      </w:r>
    </w:p>
    <w:p w:rsidR="00AD0731" w:rsidRPr="00423CD5" w:rsidRDefault="00AD0731" w:rsidP="00AD0731">
      <w:pPr>
        <w:pStyle w:val="Bezprored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23CD5">
        <w:rPr>
          <w:rFonts w:ascii="Times New Roman" w:hAnsi="Times New Roman"/>
          <w:sz w:val="24"/>
          <w:szCs w:val="24"/>
        </w:rPr>
        <w:t xml:space="preserve">Škola je pravni slijednik Centra usmjerenog obrazovanja „Zlatko Šnajder“, a osnovana je  </w:t>
      </w:r>
    </w:p>
    <w:p w:rsidR="00AD0731" w:rsidRDefault="00AD0731" w:rsidP="00AD0731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423CD5">
        <w:rPr>
          <w:rFonts w:ascii="Times New Roman" w:hAnsi="Times New Roman"/>
          <w:sz w:val="24"/>
          <w:szCs w:val="24"/>
        </w:rPr>
        <w:t>odlukom o ukidanju CUO „Zlatko Šnajder“ i osnivanju gimnazije i srednje medicinske</w:t>
      </w:r>
    </w:p>
    <w:p w:rsidR="00AD0731" w:rsidRPr="00423CD5" w:rsidRDefault="00AD0731" w:rsidP="00AD0731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423CD5">
        <w:rPr>
          <w:rFonts w:ascii="Times New Roman" w:hAnsi="Times New Roman"/>
          <w:sz w:val="24"/>
          <w:szCs w:val="24"/>
        </w:rPr>
        <w:t>škole.</w:t>
      </w:r>
    </w:p>
    <w:p w:rsidR="00730431" w:rsidRPr="00AD0731" w:rsidRDefault="00730431" w:rsidP="00AD073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NAZIV I SJEDIŠTE ŠKOLE</w:t>
      </w:r>
    </w:p>
    <w:p w:rsidR="00730431" w:rsidRPr="00423CD5" w:rsidRDefault="00730431" w:rsidP="00423CD5">
      <w:pPr>
        <w:pStyle w:val="Tijeloteksta"/>
        <w:jc w:val="center"/>
      </w:pPr>
    </w:p>
    <w:p w:rsidR="00730431" w:rsidRPr="00423CD5" w:rsidRDefault="00730431" w:rsidP="00423CD5">
      <w:pPr>
        <w:pStyle w:val="Tijeloteksta"/>
        <w:jc w:val="center"/>
      </w:pPr>
      <w:r w:rsidRPr="00423CD5">
        <w:t>Članak 4.</w:t>
      </w:r>
    </w:p>
    <w:p w:rsidR="00730431" w:rsidRPr="00423CD5" w:rsidRDefault="00730431" w:rsidP="00423CD5">
      <w:pPr>
        <w:pStyle w:val="Tijeloteksta"/>
        <w:numPr>
          <w:ilvl w:val="0"/>
          <w:numId w:val="17"/>
        </w:numPr>
        <w:tabs>
          <w:tab w:val="clear" w:pos="1080"/>
          <w:tab w:val="num" w:pos="426"/>
        </w:tabs>
        <w:ind w:left="426" w:hanging="426"/>
      </w:pPr>
      <w:r w:rsidRPr="00423CD5">
        <w:t>Naziv Škole je GIMNAZIJA „MATIJA MESIĆ“.</w:t>
      </w:r>
    </w:p>
    <w:p w:rsidR="00730431" w:rsidRPr="00423CD5" w:rsidRDefault="00730431" w:rsidP="00423CD5">
      <w:pPr>
        <w:pStyle w:val="Tijeloteksta"/>
        <w:numPr>
          <w:ilvl w:val="0"/>
          <w:numId w:val="17"/>
        </w:numPr>
        <w:tabs>
          <w:tab w:val="clear" w:pos="1080"/>
          <w:tab w:val="num" w:pos="426"/>
        </w:tabs>
        <w:ind w:left="426" w:hanging="426"/>
      </w:pPr>
      <w:r w:rsidRPr="00423CD5">
        <w:t>Sjedište Škole je u Slavonskom Brodu, Naselje Slavonija I br.8.</w:t>
      </w: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ISTICANJE NAZIVA</w:t>
      </w:r>
    </w:p>
    <w:p w:rsidR="00730431" w:rsidRPr="00423CD5" w:rsidRDefault="00730431" w:rsidP="00423CD5">
      <w:pPr>
        <w:pStyle w:val="Tijeloteksta"/>
        <w:jc w:val="center"/>
      </w:pPr>
    </w:p>
    <w:p w:rsidR="00730431" w:rsidRPr="00423CD5" w:rsidRDefault="00730431" w:rsidP="00423CD5">
      <w:pPr>
        <w:pStyle w:val="Tijeloteksta"/>
        <w:jc w:val="center"/>
      </w:pPr>
      <w:r w:rsidRPr="00423CD5">
        <w:t>Članak 5.</w:t>
      </w:r>
    </w:p>
    <w:p w:rsidR="00730431" w:rsidRPr="00423CD5" w:rsidRDefault="00730431" w:rsidP="00423CD5">
      <w:pPr>
        <w:pStyle w:val="Tijeloteksta"/>
      </w:pPr>
      <w:r w:rsidRPr="00423CD5">
        <w:t>Puni naziv Škola ističe na natpisnoj ploči na zgradi svoga sjedišta.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PEČATI</w:t>
      </w:r>
    </w:p>
    <w:p w:rsidR="00730431" w:rsidRPr="00423CD5" w:rsidRDefault="00730431" w:rsidP="00423CD5">
      <w:pPr>
        <w:pStyle w:val="Tijeloteksta"/>
        <w:jc w:val="center"/>
      </w:pPr>
    </w:p>
    <w:p w:rsidR="00730431" w:rsidRPr="00423CD5" w:rsidRDefault="00730431" w:rsidP="00423CD5">
      <w:pPr>
        <w:pStyle w:val="Tijeloteksta"/>
        <w:jc w:val="center"/>
      </w:pPr>
      <w:r w:rsidRPr="00423CD5">
        <w:t>Članak 6.</w:t>
      </w:r>
    </w:p>
    <w:p w:rsidR="00730431" w:rsidRPr="00423CD5" w:rsidRDefault="00730431" w:rsidP="00423CD5">
      <w:pPr>
        <w:pStyle w:val="Tijeloteksta"/>
        <w:numPr>
          <w:ilvl w:val="0"/>
          <w:numId w:val="18"/>
        </w:numPr>
        <w:tabs>
          <w:tab w:val="clear" w:pos="1080"/>
          <w:tab w:val="num" w:pos="426"/>
        </w:tabs>
        <w:ind w:left="426" w:hanging="426"/>
      </w:pPr>
      <w:r w:rsidRPr="00423CD5">
        <w:t>U radu i poslovanju Škola koristi:</w:t>
      </w:r>
    </w:p>
    <w:p w:rsidR="00423CD5" w:rsidRDefault="00423CD5" w:rsidP="00423CD5">
      <w:pPr>
        <w:pStyle w:val="Tijeloteksta"/>
      </w:pPr>
      <w:r w:rsidRPr="00423CD5">
        <w:t xml:space="preserve">  </w:t>
      </w:r>
      <w:r>
        <w:t xml:space="preserve">     1. </w:t>
      </w:r>
      <w:r w:rsidR="00730431" w:rsidRPr="00423CD5">
        <w:t>dva pečata s grbom Republike Hrvatske, okruglog oblika, promjera 38 mm i 25 mm, na</w:t>
      </w:r>
    </w:p>
    <w:p w:rsidR="00423CD5" w:rsidRPr="00423CD5" w:rsidRDefault="00423CD5" w:rsidP="00423CD5">
      <w:pPr>
        <w:pStyle w:val="Tijeloteksta"/>
      </w:pPr>
      <w:r>
        <w:t xml:space="preserve">     </w:t>
      </w:r>
      <w:r w:rsidR="00730431" w:rsidRPr="00423CD5">
        <w:t xml:space="preserve"> </w:t>
      </w:r>
      <w:r>
        <w:t xml:space="preserve">     </w:t>
      </w:r>
      <w:r w:rsidR="00730431" w:rsidRPr="00423CD5">
        <w:t>kojem</w:t>
      </w:r>
      <w:r w:rsidRPr="00423CD5">
        <w:t xml:space="preserve"> je uz rub ispisan naziv i sjedište Škole, a u sredini pečata nalazi se grb Republike</w:t>
      </w:r>
    </w:p>
    <w:p w:rsidR="00730431" w:rsidRPr="00423CD5" w:rsidRDefault="00423CD5" w:rsidP="009D1C07">
      <w:pPr>
        <w:pStyle w:val="Tijeloteksta"/>
        <w:tabs>
          <w:tab w:val="num" w:pos="1440"/>
        </w:tabs>
        <w:ind w:left="426"/>
      </w:pPr>
      <w:r>
        <w:t xml:space="preserve">    </w:t>
      </w:r>
      <w:r w:rsidRPr="00423CD5">
        <w:t>Hrvatske</w:t>
      </w:r>
    </w:p>
    <w:p w:rsidR="00423CD5" w:rsidRDefault="00730431" w:rsidP="00423CD5">
      <w:pPr>
        <w:pStyle w:val="Tijeloteksta"/>
      </w:pPr>
      <w:r w:rsidRPr="00423CD5">
        <w:t xml:space="preserve">   </w:t>
      </w:r>
      <w:r w:rsidR="00423CD5">
        <w:t xml:space="preserve">   </w:t>
      </w:r>
      <w:r w:rsidRPr="00423CD5">
        <w:t xml:space="preserve"> 2. dva pečata okruglog oblika, promjera 25 mm, koji sadrže naziv i sjedište Škole, a </w:t>
      </w:r>
    </w:p>
    <w:p w:rsidR="00730431" w:rsidRPr="00423CD5" w:rsidRDefault="00423CD5" w:rsidP="00423CD5">
      <w:pPr>
        <w:pStyle w:val="Tijeloteksta"/>
      </w:pPr>
      <w:r>
        <w:t xml:space="preserve">           </w:t>
      </w:r>
      <w:r w:rsidR="00730431" w:rsidRPr="00423CD5">
        <w:t xml:space="preserve">označeni su </w:t>
      </w:r>
      <w:r w:rsidRPr="00423CD5">
        <w:t>rednim brojevima.</w:t>
      </w:r>
      <w:r w:rsidR="00730431" w:rsidRPr="00423CD5">
        <w:t xml:space="preserve">      </w:t>
      </w:r>
    </w:p>
    <w:p w:rsidR="00730431" w:rsidRPr="00423CD5" w:rsidRDefault="00730431" w:rsidP="00423CD5">
      <w:pPr>
        <w:pStyle w:val="Tijeloteksta"/>
        <w:numPr>
          <w:ilvl w:val="0"/>
          <w:numId w:val="18"/>
        </w:numPr>
        <w:tabs>
          <w:tab w:val="clear" w:pos="1080"/>
          <w:tab w:val="num" w:pos="426"/>
        </w:tabs>
        <w:ind w:left="426" w:hanging="426"/>
      </w:pPr>
      <w:r w:rsidRPr="00423CD5">
        <w:t>Pečatom iz stavka 1. točka 1. ovoga članka ovjeravaju se javne isprave koje Škola izdaje i akti koje Škola donosi u okviru javnih ovlasti ili kao tijelo javne vlasti.</w:t>
      </w:r>
    </w:p>
    <w:p w:rsidR="00730431" w:rsidRPr="00423CD5" w:rsidRDefault="00730431" w:rsidP="00423CD5">
      <w:pPr>
        <w:pStyle w:val="Tijeloteksta"/>
        <w:numPr>
          <w:ilvl w:val="0"/>
          <w:numId w:val="18"/>
        </w:numPr>
        <w:tabs>
          <w:tab w:val="clear" w:pos="1080"/>
          <w:tab w:val="num" w:pos="426"/>
        </w:tabs>
        <w:ind w:left="426" w:hanging="426"/>
      </w:pPr>
      <w:r w:rsidRPr="00423CD5">
        <w:t xml:space="preserve">Pečati iz stavka 1. točka 2. ovoga članka rabe </w:t>
      </w:r>
      <w:r w:rsidR="00740863">
        <w:t>se za redovito administrativno -</w:t>
      </w:r>
      <w:r w:rsidRPr="00423CD5">
        <w:t xml:space="preserve"> financijsko poslovanje i ovjeravanje pismena koja nemaju obilježje javnih isprava.</w:t>
      </w:r>
    </w:p>
    <w:p w:rsidR="00730431" w:rsidRPr="00423CD5" w:rsidRDefault="00730431" w:rsidP="00423CD5">
      <w:pPr>
        <w:pStyle w:val="Tijeloteksta"/>
        <w:numPr>
          <w:ilvl w:val="0"/>
          <w:numId w:val="18"/>
        </w:numPr>
        <w:tabs>
          <w:tab w:val="clear" w:pos="1080"/>
          <w:tab w:val="num" w:pos="426"/>
        </w:tabs>
        <w:ind w:left="426" w:hanging="426"/>
      </w:pPr>
      <w:r w:rsidRPr="00423CD5">
        <w:t>O broju, uporabi i čuvanju pečata odlučuje ravnatelj.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DAN ŠKOLE</w:t>
      </w:r>
    </w:p>
    <w:p w:rsidR="00730431" w:rsidRPr="00423CD5" w:rsidRDefault="00730431" w:rsidP="00423CD5">
      <w:pPr>
        <w:pStyle w:val="Tijeloteksta"/>
        <w:jc w:val="center"/>
      </w:pPr>
    </w:p>
    <w:p w:rsidR="00730431" w:rsidRPr="00423CD5" w:rsidRDefault="00730431" w:rsidP="00423CD5">
      <w:pPr>
        <w:pStyle w:val="Tijeloteksta"/>
        <w:jc w:val="center"/>
      </w:pPr>
      <w:r w:rsidRPr="00423CD5">
        <w:t>Članak 7.</w:t>
      </w:r>
    </w:p>
    <w:p w:rsidR="00730431" w:rsidRPr="00423CD5" w:rsidRDefault="00730431" w:rsidP="00423CD5">
      <w:pPr>
        <w:pStyle w:val="Tijeloteksta"/>
        <w:numPr>
          <w:ilvl w:val="0"/>
          <w:numId w:val="19"/>
        </w:numPr>
        <w:tabs>
          <w:tab w:val="num" w:pos="426"/>
        </w:tabs>
        <w:ind w:left="426" w:hanging="426"/>
      </w:pPr>
      <w:r w:rsidRPr="00423CD5">
        <w:t>Škola ima Dan škole.</w:t>
      </w:r>
    </w:p>
    <w:p w:rsidR="00730431" w:rsidRDefault="00730431" w:rsidP="00423CD5">
      <w:pPr>
        <w:pStyle w:val="Tijeloteksta"/>
        <w:numPr>
          <w:ilvl w:val="0"/>
          <w:numId w:val="19"/>
        </w:numPr>
        <w:tabs>
          <w:tab w:val="num" w:pos="426"/>
        </w:tabs>
        <w:ind w:left="426" w:hanging="426"/>
      </w:pPr>
      <w:r w:rsidRPr="00423CD5">
        <w:t>Dan škole obilježava se u mjesecu veljači, a nadnevak se određuje godišnjim planom i programom rada.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423CD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ZASTUPANJE I PREDSTAVLJANJE</w:t>
      </w:r>
    </w:p>
    <w:p w:rsidR="00730431" w:rsidRPr="00423CD5" w:rsidRDefault="00730431" w:rsidP="00423CD5">
      <w:pPr>
        <w:pStyle w:val="Tijeloteksta"/>
        <w:jc w:val="center"/>
      </w:pPr>
    </w:p>
    <w:p w:rsidR="00730431" w:rsidRPr="00423CD5" w:rsidRDefault="00730431" w:rsidP="00423CD5">
      <w:pPr>
        <w:pStyle w:val="Tijeloteksta"/>
        <w:jc w:val="center"/>
      </w:pPr>
      <w:r w:rsidRPr="00423CD5">
        <w:t>Članak 8.</w:t>
      </w:r>
    </w:p>
    <w:p w:rsidR="00FF622E" w:rsidRPr="00986DE7" w:rsidRDefault="00730431" w:rsidP="00986DE7">
      <w:pPr>
        <w:pStyle w:val="Tijeloteksta"/>
        <w:numPr>
          <w:ilvl w:val="0"/>
          <w:numId w:val="149"/>
        </w:numPr>
        <w:tabs>
          <w:tab w:val="num" w:pos="426"/>
        </w:tabs>
        <w:ind w:left="426" w:hanging="426"/>
        <w:jc w:val="left"/>
        <w:rPr>
          <w:rFonts w:ascii="Comic Sans MS" w:hAnsi="Comic Sans MS" w:cs="Arial"/>
          <w:sz w:val="20"/>
          <w:szCs w:val="20"/>
        </w:rPr>
      </w:pPr>
      <w:r w:rsidRPr="00423CD5">
        <w:t>Školu zastupa i predst</w:t>
      </w:r>
      <w:r w:rsidR="00986DE7">
        <w:t xml:space="preserve">avlja ravnatelj </w:t>
      </w:r>
      <w:r w:rsidR="00986DE7" w:rsidRPr="00986DE7">
        <w:t>ili osoba koju ravnatelj za to pisano opunomoći.</w:t>
      </w:r>
    </w:p>
    <w:p w:rsidR="00EF6E68" w:rsidRDefault="00730431" w:rsidP="00986DE7">
      <w:pPr>
        <w:pStyle w:val="Tijeloteksta"/>
        <w:numPr>
          <w:ilvl w:val="0"/>
          <w:numId w:val="149"/>
        </w:numPr>
      </w:pPr>
      <w:r w:rsidRPr="00423CD5">
        <w:t>U slučaju parničnog ili upravnog spora između Škole i ravn</w:t>
      </w:r>
      <w:r w:rsidR="00EF6E68">
        <w:t>atelja,</w:t>
      </w:r>
      <w:r w:rsidR="009F78E1">
        <w:t xml:space="preserve"> Školu zastupa</w:t>
      </w:r>
    </w:p>
    <w:p w:rsidR="009F78E1" w:rsidRDefault="009F78E1" w:rsidP="00EF6E68">
      <w:pPr>
        <w:pStyle w:val="Tijeloteksta"/>
        <w:ind w:left="360"/>
      </w:pPr>
      <w:r>
        <w:t>predsjednik Š</w:t>
      </w:r>
      <w:r w:rsidRPr="00423CD5">
        <w:t>kolskog odbora ili osoba</w:t>
      </w:r>
      <w:r w:rsidR="00EF6E68" w:rsidRPr="00EF6E68">
        <w:t xml:space="preserve"> </w:t>
      </w:r>
      <w:r w:rsidR="00EF6E68" w:rsidRPr="00423CD5">
        <w:t>koju on pisano opunomoći.</w:t>
      </w:r>
      <w:r w:rsidRPr="009F78E1">
        <w:t xml:space="preserve"> </w:t>
      </w:r>
    </w:p>
    <w:p w:rsidR="00986DE7" w:rsidRDefault="00FF622E" w:rsidP="00986DE7">
      <w:pPr>
        <w:pStyle w:val="Tijeloteksta"/>
        <w:numPr>
          <w:ilvl w:val="0"/>
          <w:numId w:val="149"/>
        </w:numPr>
      </w:pPr>
      <w:r w:rsidRPr="00806C3B">
        <w:t>Ravnatelj može ovlastiti pojedine radnik</w:t>
      </w:r>
      <w:r w:rsidR="00561B85">
        <w:t>e škole da potpisuju uvjerenja,</w:t>
      </w:r>
      <w:r w:rsidRPr="00806C3B">
        <w:t xml:space="preserve"> potvrde</w:t>
      </w:r>
      <w:r w:rsidR="00986DE7">
        <w:t xml:space="preserve"> i druge</w:t>
      </w:r>
    </w:p>
    <w:p w:rsidR="009F78E1" w:rsidRDefault="00986DE7" w:rsidP="00986DE7">
      <w:pPr>
        <w:pStyle w:val="Tijeloteksta"/>
        <w:ind w:left="360"/>
      </w:pPr>
      <w:r>
        <w:t>dokumente iz djelokruga svoga rada.</w:t>
      </w:r>
    </w:p>
    <w:p w:rsidR="008B39E1" w:rsidRDefault="009F78E1" w:rsidP="00986DE7">
      <w:pPr>
        <w:pStyle w:val="Tijeloteksta"/>
        <w:ind w:left="360"/>
        <w:rPr>
          <w:b/>
          <w:color w:val="000000" w:themeColor="text1"/>
        </w:rPr>
      </w:pPr>
      <w:r>
        <w:t xml:space="preserve"> </w:t>
      </w:r>
    </w:p>
    <w:p w:rsidR="008B39E1" w:rsidRDefault="008B39E1" w:rsidP="008B39E1">
      <w:pPr>
        <w:pStyle w:val="Tijeloteksta"/>
        <w:jc w:val="center"/>
        <w:rPr>
          <w:b/>
          <w:color w:val="000000" w:themeColor="text1"/>
        </w:rPr>
      </w:pPr>
      <w:r w:rsidRPr="008B39E1">
        <w:rPr>
          <w:b/>
          <w:color w:val="000000" w:themeColor="text1"/>
        </w:rPr>
        <w:t>ZAMJENA RAVNATELJA</w:t>
      </w:r>
    </w:p>
    <w:p w:rsidR="008B39E1" w:rsidRPr="008B39E1" w:rsidRDefault="008B39E1" w:rsidP="008B39E1">
      <w:pPr>
        <w:pStyle w:val="Tijeloteksta"/>
        <w:jc w:val="center"/>
        <w:rPr>
          <w:b/>
          <w:color w:val="000000" w:themeColor="text1"/>
        </w:rPr>
      </w:pPr>
    </w:p>
    <w:p w:rsidR="008B39E1" w:rsidRPr="00C1325C" w:rsidRDefault="008B39E1" w:rsidP="008B39E1">
      <w:pPr>
        <w:pStyle w:val="Tijeloteksta"/>
        <w:jc w:val="center"/>
        <w:rPr>
          <w:color w:val="000000" w:themeColor="text1"/>
        </w:rPr>
      </w:pPr>
      <w:r w:rsidRPr="00C1325C">
        <w:rPr>
          <w:color w:val="000000" w:themeColor="text1"/>
        </w:rPr>
        <w:t>Članak 9.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>Ravnatelja škole u slučaju privremene spriječenosti u obavljanju ravnateljskih poslova zamjenjuje nastavnik ili stručni suradnik kojeg određuje Školski odbor.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>Školski odbor odredit će osobu koja zamjenjuje ravnatelja sve dok traju razlozi njegove spriječenosti, a najdulje do isteka mandata.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>Školski odbor na prijedlog ravnatelja određuje nastavnika ili stručnog suradnika za osobu koja zamjenjuje ravnatelja, uz suglasnost osobe da će obavljati poslove zamjenika ravnatelja.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>Osoba koja će zamjenjivati ravnatelja ne može biti član Školskog odbora.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>Ukoliko ravnatelj nije u mogućnosti predložiti osobu koja će ga mijenjati, za to je ovlašten predsjednik Školskog odbora.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lastRenderedPageBreak/>
        <w:t>Osoba koja zamjenjuje ravnatelja ima prava i dužnosti obavljati one poslove čije se izvršenje ne može odgađati do ravnateljeva povratka.</w:t>
      </w:r>
    </w:p>
    <w:p w:rsidR="008B39E1" w:rsidRPr="00C1325C" w:rsidRDefault="008B39E1" w:rsidP="008B39E1">
      <w:pPr>
        <w:pStyle w:val="Tijeloteksta"/>
        <w:numPr>
          <w:ilvl w:val="2"/>
          <w:numId w:val="14"/>
        </w:numPr>
        <w:ind w:left="426" w:hanging="426"/>
        <w:jc w:val="left"/>
        <w:rPr>
          <w:color w:val="000000" w:themeColor="text1"/>
        </w:rPr>
      </w:pPr>
      <w:r w:rsidRPr="00C1325C">
        <w:rPr>
          <w:color w:val="000000" w:themeColor="text1"/>
        </w:rPr>
        <w:t xml:space="preserve">Školski odbor može u svakom trenutku razriješiti osobu koja zamjenjuje ravnatelja i odrediti za osobu koja zamjenjuje ravnatelja drugog nastavnika ili stručnog suradnika.   </w:t>
      </w:r>
    </w:p>
    <w:p w:rsidR="00FF622E" w:rsidRDefault="00FF622E" w:rsidP="00FF622E">
      <w:pPr>
        <w:pStyle w:val="Normal1"/>
        <w:jc w:val="both"/>
        <w:rPr>
          <w:sz w:val="24"/>
          <w:szCs w:val="24"/>
        </w:rPr>
      </w:pPr>
    </w:p>
    <w:p w:rsidR="00FE710F" w:rsidRPr="00FF622E" w:rsidRDefault="00FE710F" w:rsidP="00FF622E">
      <w:pPr>
        <w:pStyle w:val="Normal1"/>
        <w:jc w:val="both"/>
        <w:rPr>
          <w:sz w:val="24"/>
          <w:szCs w:val="24"/>
        </w:rPr>
      </w:pPr>
    </w:p>
    <w:p w:rsidR="00730431" w:rsidRPr="00423CD5" w:rsidRDefault="005F564D" w:rsidP="005F564D">
      <w:pPr>
        <w:pStyle w:val="Tijeloteksta"/>
        <w:tabs>
          <w:tab w:val="num" w:pos="284"/>
        </w:tabs>
        <w:rPr>
          <w:b/>
        </w:rPr>
      </w:pPr>
      <w:r>
        <w:rPr>
          <w:b/>
        </w:rPr>
        <w:t xml:space="preserve">II.  </w:t>
      </w:r>
      <w:r w:rsidR="00730431" w:rsidRPr="00423CD5">
        <w:rPr>
          <w:b/>
        </w:rPr>
        <w:t>DJELATNOST</w:t>
      </w:r>
    </w:p>
    <w:p w:rsidR="00730431" w:rsidRPr="00423CD5" w:rsidRDefault="00730431" w:rsidP="00423CD5">
      <w:pPr>
        <w:pStyle w:val="Tijeloteksta"/>
        <w:rPr>
          <w:b/>
          <w:bCs/>
        </w:rPr>
      </w:pPr>
    </w:p>
    <w:p w:rsidR="00730431" w:rsidRPr="00423CD5" w:rsidRDefault="00730431" w:rsidP="00FF62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OBAVLJANJE DJELATNOSTI</w:t>
      </w:r>
    </w:p>
    <w:p w:rsidR="00730431" w:rsidRPr="00423CD5" w:rsidRDefault="00730431" w:rsidP="00FF622E">
      <w:pPr>
        <w:pStyle w:val="Tijeloteksta"/>
        <w:jc w:val="center"/>
        <w:rPr>
          <w:b/>
          <w:bCs/>
        </w:rPr>
      </w:pPr>
    </w:p>
    <w:p w:rsidR="00730431" w:rsidRPr="00423CD5" w:rsidRDefault="00B72B51" w:rsidP="00FF622E">
      <w:pPr>
        <w:pStyle w:val="Tijeloteksta"/>
        <w:jc w:val="center"/>
      </w:pPr>
      <w:r>
        <w:t>Članak 10</w:t>
      </w:r>
      <w:r w:rsidR="00730431" w:rsidRPr="00423CD5">
        <w:t>.</w:t>
      </w:r>
    </w:p>
    <w:p w:rsidR="00FF622E" w:rsidRPr="00423CD5" w:rsidRDefault="00730431" w:rsidP="007E144A">
      <w:pPr>
        <w:numPr>
          <w:ilvl w:val="0"/>
          <w:numId w:val="115"/>
        </w:numPr>
        <w:ind w:left="426" w:hanging="426"/>
        <w:jc w:val="both"/>
        <w:rPr>
          <w:lang w:val="hr-HR"/>
        </w:rPr>
      </w:pPr>
      <w:r w:rsidRPr="00423CD5">
        <w:rPr>
          <w:lang w:val="hr-HR"/>
        </w:rPr>
        <w:t>Djelatnost Škole je izvođenje nastavnog plana i programa opće, jezične i prirodoslovno-matematičke gimnazije u četverogodišnjem trajanju, a za s</w:t>
      </w:r>
      <w:r w:rsidR="00486323">
        <w:rPr>
          <w:lang w:val="hr-HR"/>
        </w:rPr>
        <w:t>tjecanje srednje školske spreme</w:t>
      </w:r>
      <w:r w:rsidR="00FF1FC2">
        <w:rPr>
          <w:lang w:val="hr-HR"/>
        </w:rPr>
        <w:t>.</w:t>
      </w:r>
      <w:r w:rsidR="00FF622E">
        <w:rPr>
          <w:b/>
          <w:lang w:val="hr-HR"/>
        </w:rPr>
        <w:t xml:space="preserve">       </w:t>
      </w:r>
    </w:p>
    <w:p w:rsidR="00730431" w:rsidRPr="00423CD5" w:rsidRDefault="00730431" w:rsidP="007E144A">
      <w:pPr>
        <w:pStyle w:val="Tijeloteksta"/>
        <w:numPr>
          <w:ilvl w:val="0"/>
          <w:numId w:val="115"/>
        </w:numPr>
        <w:ind w:left="426" w:hanging="426"/>
      </w:pPr>
      <w:r w:rsidRPr="00423CD5">
        <w:t>Djelatnost iz stavka 1. ovoga članka Škola obavlja kao javnu službu.</w:t>
      </w:r>
    </w:p>
    <w:p w:rsidR="00730431" w:rsidRDefault="00730431" w:rsidP="007E144A">
      <w:pPr>
        <w:pStyle w:val="Tijeloteksta"/>
        <w:numPr>
          <w:ilvl w:val="0"/>
          <w:numId w:val="115"/>
        </w:numPr>
        <w:ind w:left="426" w:hanging="426"/>
      </w:pPr>
      <w:r w:rsidRPr="00423CD5">
        <w:t>Kod obavljanja djelatnosti Škola postupa prema propisima prema kojima ima javne ovlasti i prema propisima prema kojima ima položaj tijela javne vlasti.</w:t>
      </w:r>
    </w:p>
    <w:p w:rsidR="00FF1FC2" w:rsidRPr="00423CD5" w:rsidRDefault="00FF1FC2" w:rsidP="007E144A">
      <w:pPr>
        <w:pStyle w:val="Tijeloteksta"/>
        <w:numPr>
          <w:ilvl w:val="0"/>
          <w:numId w:val="115"/>
        </w:numPr>
        <w:ind w:left="426" w:hanging="426"/>
      </w:pPr>
      <w:r>
        <w:t>Škola obavlja</w:t>
      </w:r>
      <w:r w:rsidRPr="00FF1FC2">
        <w:t xml:space="preserve"> </w:t>
      </w:r>
      <w:r>
        <w:t>dopunski predmet poslovanja</w:t>
      </w:r>
      <w:r w:rsidR="00740863">
        <w:t xml:space="preserve"> </w:t>
      </w:r>
      <w:r>
        <w:t>-</w:t>
      </w:r>
      <w:r w:rsidR="00740863">
        <w:t xml:space="preserve"> </w:t>
      </w:r>
      <w:r>
        <w:t>djelatnosti:</w:t>
      </w:r>
      <w:r w:rsidRPr="00FF1FC2">
        <w:t xml:space="preserve"> </w:t>
      </w:r>
      <w:r w:rsidRPr="00806C3B">
        <w:t>posredovanje pri zapošljavanju učenika</w:t>
      </w:r>
      <w:r>
        <w:t>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FF62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RAD ŠKOLE</w:t>
      </w:r>
    </w:p>
    <w:p w:rsidR="00730431" w:rsidRPr="00423CD5" w:rsidRDefault="00730431" w:rsidP="00FF622E">
      <w:pPr>
        <w:pStyle w:val="Tijeloteksta"/>
        <w:jc w:val="center"/>
      </w:pPr>
    </w:p>
    <w:p w:rsidR="00730431" w:rsidRPr="00423CD5" w:rsidRDefault="00B72B51" w:rsidP="00FF622E">
      <w:pPr>
        <w:pStyle w:val="Tijeloteksta"/>
        <w:jc w:val="center"/>
      </w:pPr>
      <w:r>
        <w:t>Članak 11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732AFB">
        <w:rPr>
          <w:color w:val="000000" w:themeColor="text1"/>
        </w:rPr>
        <w:t>Odgoj i</w:t>
      </w:r>
      <w:r w:rsidR="00486323" w:rsidRPr="00732AFB">
        <w:rPr>
          <w:color w:val="000000" w:themeColor="text1"/>
        </w:rPr>
        <w:t xml:space="preserve"> obrazovanje </w:t>
      </w:r>
      <w:r w:rsidR="00486323">
        <w:t>iz članka 10</w:t>
      </w:r>
      <w:r w:rsidR="005F564D">
        <w:t>. ovog S</w:t>
      </w:r>
      <w:r w:rsidRPr="00423CD5">
        <w:t>tatuta Škola ostvaruje na temelju nacionalnog kurikuluma, nastavnog plana i programa i školskog kurikuluma.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FF62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ŠKOLSKI KURIKULUM I GODIŠNJI PLAN I PROGRAM RADA</w:t>
      </w:r>
    </w:p>
    <w:p w:rsidR="00730431" w:rsidRPr="00423CD5" w:rsidRDefault="00730431" w:rsidP="00FF622E">
      <w:pPr>
        <w:pStyle w:val="Tijeloteksta"/>
        <w:jc w:val="center"/>
      </w:pPr>
    </w:p>
    <w:p w:rsidR="00730431" w:rsidRPr="00423CD5" w:rsidRDefault="00730431" w:rsidP="00FF622E">
      <w:pPr>
        <w:pStyle w:val="Tijeloteksta"/>
        <w:jc w:val="center"/>
      </w:pPr>
      <w:r w:rsidRPr="00423CD5">
        <w:t xml:space="preserve">Članak </w:t>
      </w:r>
      <w:r w:rsidR="00B72B51">
        <w:t>12</w:t>
      </w:r>
      <w:r w:rsidRPr="00423CD5">
        <w:t>.</w:t>
      </w:r>
    </w:p>
    <w:p w:rsidR="00730431" w:rsidRPr="00423CD5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hanging="1080"/>
      </w:pPr>
      <w:r w:rsidRPr="00423CD5">
        <w:t>Škola radi na temelju školskog kurikuluma i godišnjeg plana i programa.</w:t>
      </w:r>
    </w:p>
    <w:p w:rsidR="00FF622E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hanging="1080"/>
      </w:pPr>
      <w:r w:rsidRPr="00423CD5">
        <w:t>Školski kurikulum donosi se na temelju nacionalnog</w:t>
      </w:r>
      <w:r w:rsidR="00FF622E">
        <w:t xml:space="preserve"> kurikuluma i nastavnog plana i</w:t>
      </w:r>
    </w:p>
    <w:p w:rsidR="00730431" w:rsidRPr="00423CD5" w:rsidRDefault="00FF622E" w:rsidP="00FF622E">
      <w:pPr>
        <w:pStyle w:val="Tijeloteksta"/>
      </w:pPr>
      <w:r>
        <w:t xml:space="preserve">       </w:t>
      </w:r>
      <w:r w:rsidR="00730431" w:rsidRPr="00423CD5">
        <w:t>programa.</w:t>
      </w:r>
    </w:p>
    <w:p w:rsidR="00730431" w:rsidRPr="00423CD5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left="426" w:hanging="426"/>
      </w:pPr>
      <w:r w:rsidRPr="00423CD5">
        <w:t>Školski kurikulum donosi Školski odbor na prijedlog Nast</w:t>
      </w:r>
      <w:r w:rsidR="00486323">
        <w:t>avničkog vijeća najkasnije do 7. listopada</w:t>
      </w:r>
      <w:r w:rsidRPr="00423CD5">
        <w:t xml:space="preserve"> tekuće školske godine.</w:t>
      </w:r>
    </w:p>
    <w:p w:rsidR="00730431" w:rsidRPr="00423CD5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left="426" w:hanging="426"/>
      </w:pPr>
      <w:r w:rsidRPr="00423CD5">
        <w:t>Godišnji plan i program rada Škole, na temelju nastavnog plana i programa i školskog kurikuluma donosi Školski odbor prema prijedl</w:t>
      </w:r>
      <w:r w:rsidR="00486323">
        <w:t>ogu ravnatelja najkasnije do 7. listopada</w:t>
      </w:r>
      <w:r w:rsidRPr="00423CD5">
        <w:t xml:space="preserve"> tekuće školske godine.</w:t>
      </w:r>
    </w:p>
    <w:p w:rsidR="00730431" w:rsidRPr="00423CD5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left="426" w:hanging="426"/>
      </w:pPr>
      <w:r w:rsidRPr="00423CD5">
        <w:t>Školski kurikulum i Godišnji plan i program rada</w:t>
      </w:r>
      <w:r w:rsidR="00732AFB">
        <w:t xml:space="preserve"> Škole dostavljaju se </w:t>
      </w:r>
      <w:r w:rsidRPr="00423CD5">
        <w:t xml:space="preserve">Ministarstvu najkasnije do </w:t>
      </w:r>
      <w:r w:rsidR="00486323">
        <w:t>1</w:t>
      </w:r>
      <w:r w:rsidRPr="00423CD5">
        <w:t>5. listopada tekuće godine.</w:t>
      </w:r>
    </w:p>
    <w:p w:rsidR="00730431" w:rsidRPr="00423CD5" w:rsidRDefault="00730431" w:rsidP="00CB6B87">
      <w:pPr>
        <w:pStyle w:val="Tijeloteksta"/>
        <w:numPr>
          <w:ilvl w:val="0"/>
          <w:numId w:val="20"/>
        </w:numPr>
        <w:tabs>
          <w:tab w:val="clear" w:pos="1080"/>
          <w:tab w:val="num" w:pos="426"/>
        </w:tabs>
        <w:ind w:left="426" w:hanging="426"/>
      </w:pPr>
      <w:r w:rsidRPr="00423CD5">
        <w:t>Školski kurikulum i Godišnji plan i program rada Škole objavljuju se na mrežnim stranicama Škole.</w:t>
      </w:r>
    </w:p>
    <w:p w:rsidR="00486323" w:rsidRPr="00423CD5" w:rsidRDefault="00486323" w:rsidP="00423CD5">
      <w:pPr>
        <w:pStyle w:val="Tijeloteksta"/>
      </w:pPr>
    </w:p>
    <w:p w:rsidR="00730431" w:rsidRPr="00423CD5" w:rsidRDefault="00485F75" w:rsidP="005F564D">
      <w:pPr>
        <w:pStyle w:val="Tijeloteksta"/>
        <w:jc w:val="center"/>
        <w:rPr>
          <w:b/>
          <w:bCs/>
          <w:iCs/>
        </w:rPr>
      </w:pPr>
      <w:r>
        <w:rPr>
          <w:b/>
          <w:bCs/>
          <w:iCs/>
        </w:rPr>
        <w:t>ORGANIZACIJA RADA</w:t>
      </w:r>
    </w:p>
    <w:p w:rsidR="00730431" w:rsidRPr="00423CD5" w:rsidRDefault="00730431" w:rsidP="005F564D">
      <w:pPr>
        <w:pStyle w:val="Tijeloteksta"/>
        <w:jc w:val="center"/>
      </w:pPr>
    </w:p>
    <w:p w:rsidR="00730431" w:rsidRPr="00423CD5" w:rsidRDefault="00485F75" w:rsidP="005F564D">
      <w:pPr>
        <w:pStyle w:val="Tijeloteksta"/>
        <w:jc w:val="center"/>
        <w:rPr>
          <w:b/>
          <w:bCs/>
        </w:rPr>
      </w:pPr>
      <w:r>
        <w:t>Članak 13</w:t>
      </w:r>
      <w:r w:rsidR="00730431" w:rsidRPr="00423CD5">
        <w:t>.</w:t>
      </w:r>
    </w:p>
    <w:p w:rsidR="00730431" w:rsidRDefault="00730431" w:rsidP="00423CD5">
      <w:pPr>
        <w:pStyle w:val="Tijeloteksta"/>
      </w:pPr>
      <w:r w:rsidRPr="00423CD5">
        <w:t xml:space="preserve">Škola </w:t>
      </w:r>
      <w:r w:rsidR="00B72B51">
        <w:t>radi</w:t>
      </w:r>
      <w:r w:rsidRPr="00423CD5">
        <w:t xml:space="preserve"> u pet</w:t>
      </w:r>
      <w:r w:rsidR="00B72B51">
        <w:t>odnevnom</w:t>
      </w:r>
      <w:r w:rsidR="005A3B20" w:rsidRPr="00423CD5">
        <w:t xml:space="preserve"> ili iznimno</w:t>
      </w:r>
      <w:r w:rsidR="00B72B51">
        <w:t xml:space="preserve"> u</w:t>
      </w:r>
      <w:r w:rsidR="005A3B20" w:rsidRPr="00423CD5">
        <w:t xml:space="preserve"> šest</w:t>
      </w:r>
      <w:r w:rsidR="00B72B51">
        <w:t>odnevnom radnom tjednu</w:t>
      </w:r>
      <w:r w:rsidRPr="00423CD5">
        <w:t xml:space="preserve"> u dvije smjene prema godišnjem planu i programu rada (iznimno, dodatna, dopunska, fakultativna nastava te izvannastavne aktivnosti mogu se izvoditi subotom).</w:t>
      </w:r>
    </w:p>
    <w:p w:rsidR="00B72B51" w:rsidRDefault="00B72B51" w:rsidP="00423CD5">
      <w:pPr>
        <w:pStyle w:val="Tijeloteksta"/>
      </w:pPr>
    </w:p>
    <w:p w:rsidR="00740863" w:rsidRDefault="00740863" w:rsidP="00423CD5">
      <w:pPr>
        <w:pStyle w:val="Tijeloteksta"/>
      </w:pPr>
    </w:p>
    <w:p w:rsidR="00740863" w:rsidRDefault="00740863" w:rsidP="00423CD5">
      <w:pPr>
        <w:pStyle w:val="Tijeloteksta"/>
      </w:pPr>
    </w:p>
    <w:p w:rsidR="00485F75" w:rsidRPr="009E420D" w:rsidRDefault="00485F75" w:rsidP="00485F75">
      <w:pPr>
        <w:pStyle w:val="Tijeloteksta"/>
        <w:jc w:val="center"/>
        <w:rPr>
          <w:b/>
          <w:bCs/>
          <w:iCs/>
          <w:color w:val="000000" w:themeColor="text1"/>
        </w:rPr>
      </w:pPr>
      <w:r w:rsidRPr="009E420D">
        <w:rPr>
          <w:b/>
          <w:bCs/>
          <w:iCs/>
          <w:color w:val="000000" w:themeColor="text1"/>
        </w:rPr>
        <w:lastRenderedPageBreak/>
        <w:t>IZVOĐENJE OBRAZOVNIH AKTIVNOSTI</w:t>
      </w:r>
    </w:p>
    <w:p w:rsidR="00485F75" w:rsidRPr="009E420D" w:rsidRDefault="00485F75" w:rsidP="00485F75">
      <w:pPr>
        <w:pStyle w:val="Tijeloteksta"/>
        <w:jc w:val="center"/>
        <w:rPr>
          <w:b/>
          <w:bCs/>
          <w:color w:val="000000" w:themeColor="text1"/>
        </w:rPr>
      </w:pPr>
      <w:r w:rsidRPr="009E420D">
        <w:rPr>
          <w:color w:val="000000" w:themeColor="text1"/>
        </w:rPr>
        <w:t>Članak 14.</w:t>
      </w:r>
    </w:p>
    <w:p w:rsidR="00485F75" w:rsidRPr="009E420D" w:rsidRDefault="00485F75" w:rsidP="00800FBE">
      <w:pPr>
        <w:pStyle w:val="Tijeloteksta"/>
        <w:numPr>
          <w:ilvl w:val="0"/>
          <w:numId w:val="116"/>
        </w:numPr>
        <w:ind w:left="426" w:hanging="426"/>
        <w:rPr>
          <w:color w:val="000000" w:themeColor="text1"/>
        </w:rPr>
      </w:pPr>
      <w:r w:rsidRPr="009E420D">
        <w:rPr>
          <w:color w:val="000000" w:themeColor="text1"/>
        </w:rPr>
        <w:t>Nastavu i druge oblike obrazovnog rada škola izvodi na hrvatskom jeziku i latiničnom pismu.</w:t>
      </w:r>
    </w:p>
    <w:p w:rsidR="00485F75" w:rsidRPr="001E2946" w:rsidRDefault="00485F75" w:rsidP="00800FBE">
      <w:pPr>
        <w:pStyle w:val="Tijeloteksta"/>
        <w:numPr>
          <w:ilvl w:val="0"/>
          <w:numId w:val="116"/>
        </w:numPr>
        <w:ind w:left="426" w:hanging="426"/>
        <w:rPr>
          <w:color w:val="000000" w:themeColor="text1"/>
        </w:rPr>
      </w:pPr>
      <w:r w:rsidRPr="001E2946">
        <w:rPr>
          <w:color w:val="000000" w:themeColor="text1"/>
        </w:rPr>
        <w:t xml:space="preserve">Nastava se u školi ustrojava po razredima, a izvodi </w:t>
      </w:r>
      <w:r w:rsidR="00732AFB" w:rsidRPr="001E2946">
        <w:rPr>
          <w:color w:val="000000" w:themeColor="text1"/>
        </w:rPr>
        <w:t>u razrednim odjelima i odgojno -</w:t>
      </w:r>
      <w:r w:rsidRPr="001E2946">
        <w:rPr>
          <w:color w:val="000000" w:themeColor="text1"/>
        </w:rPr>
        <w:t xml:space="preserve"> obrazovnim skupinama.</w:t>
      </w:r>
    </w:p>
    <w:p w:rsidR="00485F75" w:rsidRPr="001E2946" w:rsidRDefault="00485F75" w:rsidP="00800FBE">
      <w:pPr>
        <w:numPr>
          <w:ilvl w:val="0"/>
          <w:numId w:val="116"/>
        </w:numPr>
        <w:ind w:left="426" w:hanging="426"/>
        <w:jc w:val="both"/>
        <w:rPr>
          <w:color w:val="000000" w:themeColor="text1"/>
          <w:lang w:val="hr-HR"/>
        </w:rPr>
      </w:pPr>
      <w:r w:rsidRPr="001E2946">
        <w:rPr>
          <w:color w:val="000000" w:themeColor="text1"/>
          <w:lang w:val="hr-HR"/>
        </w:rPr>
        <w:t>Razredni odjeli u školi ustrojavaju na poč</w:t>
      </w:r>
      <w:r w:rsidR="008555C6" w:rsidRPr="001E2946">
        <w:rPr>
          <w:color w:val="000000" w:themeColor="text1"/>
          <w:lang w:val="hr-HR"/>
        </w:rPr>
        <w:t>etku školske godine prema istim</w:t>
      </w:r>
      <w:r w:rsidRPr="001E2946">
        <w:rPr>
          <w:color w:val="000000" w:themeColor="text1"/>
          <w:lang w:val="hr-HR"/>
        </w:rPr>
        <w:t xml:space="preserve"> programima obrazovanja.</w:t>
      </w:r>
    </w:p>
    <w:p w:rsidR="00485F75" w:rsidRPr="009E420D" w:rsidRDefault="00485F75" w:rsidP="00800FBE">
      <w:pPr>
        <w:pStyle w:val="Tijeloteksta"/>
        <w:numPr>
          <w:ilvl w:val="0"/>
          <w:numId w:val="116"/>
        </w:numPr>
        <w:ind w:left="426" w:hanging="426"/>
        <w:rPr>
          <w:color w:val="000000" w:themeColor="text1"/>
        </w:rPr>
      </w:pPr>
      <w:r w:rsidRPr="009E420D">
        <w:rPr>
          <w:color w:val="000000" w:themeColor="text1"/>
        </w:rPr>
        <w:t>Programi se izvode putem predavanja, vježbi, seminara prema nastavnom planu i programu</w:t>
      </w:r>
      <w:r>
        <w:rPr>
          <w:color w:val="000000" w:themeColor="text1"/>
        </w:rPr>
        <w:t xml:space="preserve"> </w:t>
      </w:r>
      <w:r w:rsidRPr="009E420D">
        <w:rPr>
          <w:color w:val="000000" w:themeColor="text1"/>
        </w:rPr>
        <w:t>i školskom kurikulumu.</w:t>
      </w:r>
    </w:p>
    <w:p w:rsidR="00485F75" w:rsidRPr="009E420D" w:rsidRDefault="00485F75" w:rsidP="00800FBE">
      <w:pPr>
        <w:pStyle w:val="Tijeloteksta"/>
        <w:numPr>
          <w:ilvl w:val="0"/>
          <w:numId w:val="116"/>
        </w:numPr>
        <w:ind w:left="426" w:hanging="426"/>
        <w:rPr>
          <w:color w:val="000000" w:themeColor="text1"/>
        </w:rPr>
      </w:pPr>
      <w:r w:rsidRPr="009E420D">
        <w:rPr>
          <w:color w:val="000000" w:themeColor="text1"/>
        </w:rPr>
        <w:t>Nastava se izvodi u klasičnim i specijaliziranim učionicama, te drugim prostorima primjerenim nastavnim predmetima i izvannastavnim aktivnostima.</w:t>
      </w:r>
    </w:p>
    <w:p w:rsidR="00485F75" w:rsidRPr="00800FBE" w:rsidRDefault="00485F75" w:rsidP="00800FBE">
      <w:pPr>
        <w:pStyle w:val="Tijeloteksta"/>
        <w:numPr>
          <w:ilvl w:val="0"/>
          <w:numId w:val="116"/>
        </w:numPr>
        <w:ind w:left="426" w:hanging="426"/>
        <w:rPr>
          <w:color w:val="000000" w:themeColor="text1"/>
        </w:rPr>
      </w:pPr>
      <w:r w:rsidRPr="00800FBE">
        <w:rPr>
          <w:color w:val="000000" w:themeColor="text1"/>
        </w:rPr>
        <w:t>Obrazovne aktivnosti (izleti, ekskurzije i sl.) koje su izrijekom u funkciji realizacije nacionalnog kurikuluma i nastavnog plana i programa, u skladu s  godišnjim planom i program</w:t>
      </w:r>
      <w:r w:rsidR="008555C6" w:rsidRPr="00800FBE">
        <w:rPr>
          <w:color w:val="000000" w:themeColor="text1"/>
        </w:rPr>
        <w:t>om rada i školskim kurikulumom Š</w:t>
      </w:r>
      <w:r w:rsidRPr="00800FBE">
        <w:rPr>
          <w:color w:val="000000" w:themeColor="text1"/>
        </w:rPr>
        <w:t>kola će izvoditi i izvan mjesta u kojem joj je sjedište.</w:t>
      </w:r>
    </w:p>
    <w:p w:rsidR="00485F75" w:rsidRPr="00423CD5" w:rsidRDefault="00485F75" w:rsidP="00800FBE">
      <w:pPr>
        <w:pStyle w:val="Tijeloteksta"/>
      </w:pPr>
    </w:p>
    <w:p w:rsidR="00730431" w:rsidRPr="00423CD5" w:rsidRDefault="00730431" w:rsidP="00486323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IZBORNI PREDMET</w:t>
      </w:r>
    </w:p>
    <w:p w:rsidR="00730431" w:rsidRPr="00423CD5" w:rsidRDefault="00730431" w:rsidP="00486323">
      <w:pPr>
        <w:pStyle w:val="Tijeloteksta"/>
        <w:ind w:left="360"/>
        <w:jc w:val="center"/>
      </w:pPr>
    </w:p>
    <w:p w:rsidR="00730431" w:rsidRPr="00423CD5" w:rsidRDefault="00486F2D" w:rsidP="00486323">
      <w:pPr>
        <w:pStyle w:val="Tijeloteksta"/>
        <w:jc w:val="center"/>
        <w:rPr>
          <w:b/>
          <w:bCs/>
        </w:rPr>
      </w:pPr>
      <w:r>
        <w:t>Članak 15</w:t>
      </w:r>
      <w:r w:rsidR="00730431" w:rsidRPr="00423CD5">
        <w:t>.</w:t>
      </w:r>
    </w:p>
    <w:p w:rsidR="00F26BE5" w:rsidRPr="00423CD5" w:rsidRDefault="00730431" w:rsidP="007E144A">
      <w:pPr>
        <w:pStyle w:val="Tijeloteksta"/>
        <w:numPr>
          <w:ilvl w:val="0"/>
          <w:numId w:val="147"/>
        </w:numPr>
      </w:pPr>
      <w:r w:rsidRPr="00423CD5">
        <w:t>Nastavnim planom i programom utvrđuje se tjedni i godišnji broj nastavnih sati za obvezne</w:t>
      </w:r>
      <w:r w:rsidR="00F26BE5" w:rsidRPr="00F26BE5">
        <w:t xml:space="preserve"> </w:t>
      </w:r>
      <w:r w:rsidR="00F26BE5" w:rsidRPr="00423CD5">
        <w:t>i</w:t>
      </w:r>
      <w:r w:rsidR="00F26BE5" w:rsidRPr="00CC288B">
        <w:t xml:space="preserve"> </w:t>
      </w:r>
      <w:r w:rsidR="00F26BE5" w:rsidRPr="00423CD5">
        <w:t>izborne nastavne predmete, njihov raspored po razredima, tjedni broj nastavnih sati po</w:t>
      </w:r>
    </w:p>
    <w:p w:rsidR="00F26BE5" w:rsidRPr="00423CD5" w:rsidRDefault="00F26BE5" w:rsidP="00F26BE5">
      <w:pPr>
        <w:pStyle w:val="Tijeloteksta"/>
        <w:ind w:left="502"/>
      </w:pPr>
      <w:r w:rsidRPr="00423CD5">
        <w:t xml:space="preserve">predmetima i ukupni tjedni i godišnji broj sati te ciljevi, zadaće i sadržaji svakog nastavnog  </w:t>
      </w:r>
    </w:p>
    <w:p w:rsidR="00CC288B" w:rsidRDefault="00F26BE5" w:rsidP="00F26BE5">
      <w:pPr>
        <w:pStyle w:val="Tijeloteksta"/>
        <w:ind w:left="502"/>
      </w:pPr>
      <w:r>
        <w:t xml:space="preserve">predmeta. </w:t>
      </w:r>
      <w:r w:rsidRPr="00423CD5">
        <w:t xml:space="preserve">          </w:t>
      </w:r>
    </w:p>
    <w:p w:rsidR="00F1404D" w:rsidRDefault="00F1404D" w:rsidP="007E144A">
      <w:pPr>
        <w:pStyle w:val="Tijeloteksta"/>
        <w:numPr>
          <w:ilvl w:val="0"/>
          <w:numId w:val="147"/>
        </w:numPr>
      </w:pPr>
      <w:r>
        <w:t>P</w:t>
      </w:r>
      <w:r w:rsidR="00730431" w:rsidRPr="00423CD5">
        <w:t>redmeti</w:t>
      </w:r>
      <w:r>
        <w:t xml:space="preserve"> koji se izvode izborno</w:t>
      </w:r>
      <w:r w:rsidR="00730431" w:rsidRPr="00423CD5">
        <w:t xml:space="preserve"> obvezni su tijekom cijele školske godine  za sve učenike</w:t>
      </w:r>
    </w:p>
    <w:p w:rsidR="00730431" w:rsidRPr="00F26BE5" w:rsidRDefault="00F1404D" w:rsidP="00F26BE5">
      <w:pPr>
        <w:pStyle w:val="Tijeloteksta"/>
        <w:ind w:left="502"/>
        <w:rPr>
          <w:color w:val="000000" w:themeColor="text1"/>
        </w:rPr>
      </w:pPr>
      <w:r w:rsidRPr="00423CD5">
        <w:t>koji se za njih</w:t>
      </w:r>
      <w:r w:rsidRPr="00F1404D">
        <w:t xml:space="preserve"> </w:t>
      </w:r>
      <w:r>
        <w:t xml:space="preserve">opredijele. </w:t>
      </w:r>
      <w:r w:rsidRPr="00423CD5">
        <w:t xml:space="preserve"> </w:t>
      </w:r>
      <w:r w:rsidRPr="00F1404D">
        <w:rPr>
          <w:color w:val="000000" w:themeColor="text1"/>
        </w:rPr>
        <w:t xml:space="preserve">Učenik bira izborni predmet ili izborne predmete pri upisu u prvi </w:t>
      </w:r>
      <w:r w:rsidR="00F26BE5" w:rsidRPr="00F1404D">
        <w:rPr>
          <w:color w:val="000000" w:themeColor="text1"/>
        </w:rPr>
        <w:t>razred ili najkasnije do 30. lipnja tekuće godine za iduću školsku godinu. Za uključivanje učenika u izbornu nastavu potrebna je pisana suglasnost roditelja.</w:t>
      </w:r>
      <w:r w:rsidR="00CC288B" w:rsidRPr="00F1404D">
        <w:rPr>
          <w:color w:val="000000" w:themeColor="text1"/>
        </w:rPr>
        <w:t xml:space="preserve">    </w:t>
      </w:r>
    </w:p>
    <w:p w:rsidR="00382D44" w:rsidRDefault="00730431" w:rsidP="007E144A">
      <w:pPr>
        <w:pStyle w:val="Tijeloteksta"/>
        <w:numPr>
          <w:ilvl w:val="0"/>
          <w:numId w:val="147"/>
        </w:numPr>
      </w:pPr>
      <w:r w:rsidRPr="00423CD5">
        <w:t xml:space="preserve">Učenik može prestati pohađati izborni predmet nakon pisanog zahtjeva roditelja učenika </w:t>
      </w:r>
    </w:p>
    <w:p w:rsidR="00F11D68" w:rsidRDefault="00730431" w:rsidP="00F26BE5">
      <w:pPr>
        <w:pStyle w:val="Tijeloteksta"/>
        <w:ind w:left="502"/>
      </w:pPr>
      <w:r w:rsidRPr="00423CD5">
        <w:t>koji</w:t>
      </w:r>
      <w:r w:rsidR="00382D44" w:rsidRPr="00382D44">
        <w:t xml:space="preserve"> </w:t>
      </w:r>
      <w:r w:rsidR="00382D44" w:rsidRPr="00423CD5">
        <w:t>se mora dostaviti Nastavničkom vijeću nakon završetka nastavne godine, a najkasnije</w:t>
      </w:r>
    </w:p>
    <w:p w:rsidR="00F11D68" w:rsidRDefault="00382D44" w:rsidP="00F26BE5">
      <w:pPr>
        <w:pStyle w:val="Tijeloteksta"/>
        <w:ind w:left="502"/>
      </w:pPr>
      <w:r w:rsidRPr="00423CD5">
        <w:t>do</w:t>
      </w:r>
      <w:r w:rsidR="00F1404D">
        <w:t xml:space="preserve"> 30</w:t>
      </w:r>
      <w:r w:rsidR="00F11D68" w:rsidRPr="00423CD5">
        <w:t>.</w:t>
      </w:r>
      <w:r w:rsidR="00F11D68" w:rsidRPr="00F11D68">
        <w:t xml:space="preserve"> </w:t>
      </w:r>
      <w:r w:rsidR="00F1404D">
        <w:t>lipnja</w:t>
      </w:r>
      <w:r w:rsidR="00F11D68" w:rsidRPr="00423CD5">
        <w:t xml:space="preserve"> tekuće godine za sljedeću školsku godinu. Učenik izborni predmet koji je</w:t>
      </w:r>
    </w:p>
    <w:p w:rsidR="00730431" w:rsidRPr="00423CD5" w:rsidRDefault="00F11D68" w:rsidP="00F26BE5">
      <w:pPr>
        <w:pStyle w:val="Tijeloteksta"/>
        <w:ind w:left="502"/>
      </w:pPr>
      <w:r w:rsidRPr="00423CD5">
        <w:t>prestao</w:t>
      </w:r>
      <w:r w:rsidRPr="00F11D68">
        <w:t xml:space="preserve"> </w:t>
      </w:r>
      <w:r w:rsidRPr="00423CD5">
        <w:t>pohađati mora zamijeniti drugim izbornim predmetom.</w:t>
      </w:r>
    </w:p>
    <w:p w:rsidR="009D1C07" w:rsidRPr="00423CD5" w:rsidRDefault="00F26BE5" w:rsidP="00423CD5">
      <w:pPr>
        <w:pStyle w:val="Tijeloteksta"/>
      </w:pPr>
      <w:r>
        <w:t xml:space="preserve">  </w:t>
      </w:r>
    </w:p>
    <w:p w:rsidR="00730431" w:rsidRPr="00423CD5" w:rsidRDefault="00730431" w:rsidP="00F11D68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DODATNA I DOPUNSKA NASTAVA</w:t>
      </w:r>
    </w:p>
    <w:p w:rsidR="00730431" w:rsidRPr="00423CD5" w:rsidRDefault="00730431" w:rsidP="00F11D68">
      <w:pPr>
        <w:pStyle w:val="Tijeloteksta"/>
        <w:jc w:val="center"/>
      </w:pPr>
    </w:p>
    <w:p w:rsidR="00730431" w:rsidRPr="00423CD5" w:rsidRDefault="00486F2D" w:rsidP="00F11D68">
      <w:pPr>
        <w:pStyle w:val="Tijeloteksta"/>
        <w:jc w:val="center"/>
      </w:pPr>
      <w:r>
        <w:t>Članak 16</w:t>
      </w:r>
      <w:r w:rsidR="00730431" w:rsidRPr="00423CD5">
        <w:t>.</w:t>
      </w:r>
    </w:p>
    <w:p w:rsidR="00730431" w:rsidRPr="00423CD5" w:rsidRDefault="00730431" w:rsidP="007E144A">
      <w:pPr>
        <w:numPr>
          <w:ilvl w:val="0"/>
          <w:numId w:val="117"/>
        </w:numPr>
        <w:ind w:left="426" w:hanging="426"/>
        <w:jc w:val="both"/>
        <w:rPr>
          <w:lang w:val="hr-HR"/>
        </w:rPr>
      </w:pPr>
      <w:r w:rsidRPr="00423CD5">
        <w:rPr>
          <w:lang w:val="hr-HR"/>
        </w:rPr>
        <w:t xml:space="preserve">Za učenike kojima je potrebna pomoć u učenju Škola </w:t>
      </w:r>
      <w:r w:rsidR="00CB7350" w:rsidRPr="00423CD5">
        <w:rPr>
          <w:lang w:val="hr-HR"/>
        </w:rPr>
        <w:t>je dužna</w:t>
      </w:r>
      <w:r w:rsidRPr="00423CD5">
        <w:rPr>
          <w:lang w:val="hr-HR"/>
        </w:rPr>
        <w:t xml:space="preserve"> organizirati dopunsku nastavu. </w:t>
      </w:r>
    </w:p>
    <w:p w:rsidR="00730431" w:rsidRPr="00423CD5" w:rsidRDefault="00730431" w:rsidP="007E144A">
      <w:pPr>
        <w:numPr>
          <w:ilvl w:val="0"/>
          <w:numId w:val="117"/>
        </w:numPr>
        <w:ind w:left="426" w:hanging="426"/>
        <w:jc w:val="both"/>
        <w:rPr>
          <w:lang w:val="hr-HR"/>
        </w:rPr>
      </w:pPr>
      <w:r w:rsidRPr="00423CD5">
        <w:rPr>
          <w:lang w:val="hr-HR"/>
        </w:rPr>
        <w:t>Za učenike koji u nekim od nastavnih predmeta ostvaruju iznadprosječne rezultate ili pokazuju interes za od</w:t>
      </w:r>
      <w:r w:rsidR="00CB7350" w:rsidRPr="00423CD5">
        <w:rPr>
          <w:lang w:val="hr-HR"/>
        </w:rPr>
        <w:t>ređeni nastavni predmet Škola je dužna</w:t>
      </w:r>
      <w:r w:rsidRPr="00423CD5">
        <w:rPr>
          <w:lang w:val="hr-HR"/>
        </w:rPr>
        <w:t xml:space="preserve"> organizirati dodatnu nastavu.</w:t>
      </w:r>
    </w:p>
    <w:p w:rsidR="00F26BE5" w:rsidRPr="00423CD5" w:rsidRDefault="00F26BE5" w:rsidP="00423CD5">
      <w:pPr>
        <w:pStyle w:val="Tijeloteksta"/>
      </w:pPr>
    </w:p>
    <w:p w:rsidR="00730431" w:rsidRPr="00423CD5" w:rsidRDefault="00730431" w:rsidP="00F11D68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 xml:space="preserve">IZVANNASTAVNE </w:t>
      </w:r>
      <w:r w:rsidR="00485F75">
        <w:rPr>
          <w:b/>
          <w:bCs/>
          <w:iCs/>
        </w:rPr>
        <w:t xml:space="preserve">I </w:t>
      </w:r>
      <w:r w:rsidR="00485F75" w:rsidRPr="00423CD5">
        <w:rPr>
          <w:b/>
          <w:bCs/>
          <w:iCs/>
        </w:rPr>
        <w:t xml:space="preserve">IZVANŠKOLSKE </w:t>
      </w:r>
      <w:r w:rsidRPr="00423CD5">
        <w:rPr>
          <w:b/>
          <w:bCs/>
          <w:iCs/>
        </w:rPr>
        <w:t>AKTIVNOSTI</w:t>
      </w:r>
    </w:p>
    <w:p w:rsidR="00730431" w:rsidRPr="00423CD5" w:rsidRDefault="00730431" w:rsidP="00F11D68">
      <w:pPr>
        <w:pStyle w:val="Tijeloteksta"/>
        <w:jc w:val="center"/>
        <w:rPr>
          <w:u w:val="single"/>
        </w:rPr>
      </w:pPr>
    </w:p>
    <w:p w:rsidR="00730431" w:rsidRPr="00423CD5" w:rsidRDefault="00486F2D" w:rsidP="00F11D68">
      <w:pPr>
        <w:pStyle w:val="Tijeloteksta"/>
        <w:jc w:val="center"/>
      </w:pPr>
      <w:r>
        <w:t>Članak 17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1"/>
        </w:numPr>
        <w:tabs>
          <w:tab w:val="clear" w:pos="1080"/>
          <w:tab w:val="num" w:pos="426"/>
        </w:tabs>
        <w:ind w:left="426" w:hanging="426"/>
      </w:pPr>
      <w:r w:rsidRPr="00423CD5">
        <w:t>U Školi se izvode izvannastavne aktivnosti radi zadovoljavanja različitih potreba i interesa učenika.</w:t>
      </w:r>
    </w:p>
    <w:p w:rsidR="00730431" w:rsidRPr="00423CD5" w:rsidRDefault="00730431" w:rsidP="007E144A">
      <w:pPr>
        <w:pStyle w:val="Tijeloteksta"/>
        <w:numPr>
          <w:ilvl w:val="0"/>
          <w:numId w:val="21"/>
        </w:numPr>
        <w:tabs>
          <w:tab w:val="clear" w:pos="1080"/>
          <w:tab w:val="num" w:pos="426"/>
        </w:tabs>
        <w:ind w:left="426" w:hanging="426"/>
      </w:pPr>
      <w:r w:rsidRPr="00423CD5">
        <w:t>Izvannastavne aktivnosti planiraju se školskim kurikulumom, godišnjim planom i programom rada i programom rada</w:t>
      </w:r>
      <w:r w:rsidR="00F26BE5">
        <w:t xml:space="preserve"> neposrednih nositelja odgojno -</w:t>
      </w:r>
      <w:r w:rsidRPr="00423CD5">
        <w:t xml:space="preserve"> obrazovne djelatnosti u Školi.</w:t>
      </w:r>
    </w:p>
    <w:p w:rsidR="00730431" w:rsidRPr="00423CD5" w:rsidRDefault="00730431" w:rsidP="007E144A">
      <w:pPr>
        <w:pStyle w:val="Tijeloteksta"/>
        <w:numPr>
          <w:ilvl w:val="0"/>
          <w:numId w:val="21"/>
        </w:numPr>
        <w:tabs>
          <w:tab w:val="clear" w:pos="1080"/>
          <w:tab w:val="num" w:pos="426"/>
        </w:tabs>
        <w:ind w:left="426" w:hanging="426"/>
      </w:pPr>
      <w:r w:rsidRPr="00423CD5">
        <w:lastRenderedPageBreak/>
        <w:t>Izvannastavne aktivnosti nisu obvezne za učenike, ali se učenicima mogu priznati kao ispunjavanje školskih obveza.</w:t>
      </w:r>
    </w:p>
    <w:p w:rsidR="00485F75" w:rsidRPr="00E45598" w:rsidRDefault="00485F75" w:rsidP="007E144A">
      <w:pPr>
        <w:pStyle w:val="Tijeloteksta"/>
        <w:numPr>
          <w:ilvl w:val="0"/>
          <w:numId w:val="21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E45598">
        <w:rPr>
          <w:color w:val="000000" w:themeColor="text1"/>
        </w:rPr>
        <w:t>Učeniku koji je uključen u izvanškolske aktivnosti, rad u izvanškolskim aktivnostima može se priznati kao ispunjavanje školskih obveza.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F11D68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SURADNJA ŠKOLE</w:t>
      </w:r>
    </w:p>
    <w:p w:rsidR="00730431" w:rsidRPr="00423CD5" w:rsidRDefault="00730431" w:rsidP="00F11D68">
      <w:pPr>
        <w:pStyle w:val="Tijeloteksta"/>
        <w:jc w:val="center"/>
      </w:pPr>
    </w:p>
    <w:p w:rsidR="00730431" w:rsidRPr="00423CD5" w:rsidRDefault="00486F2D" w:rsidP="00F11D68">
      <w:pPr>
        <w:pStyle w:val="Tijeloteksta"/>
        <w:jc w:val="center"/>
      </w:pPr>
      <w:r>
        <w:t>Članak 18</w:t>
      </w:r>
      <w:r w:rsidR="00730431" w:rsidRPr="00423CD5">
        <w:t>.</w:t>
      </w:r>
    </w:p>
    <w:p w:rsidR="00730431" w:rsidRPr="00423CD5" w:rsidRDefault="00730431" w:rsidP="00423CD5">
      <w:pPr>
        <w:jc w:val="both"/>
        <w:rPr>
          <w:lang w:val="hr-HR"/>
        </w:rPr>
      </w:pPr>
      <w:r w:rsidRPr="00423CD5">
        <w:rPr>
          <w:lang w:val="hr-HR"/>
        </w:rPr>
        <w:t>U svezi s obavljanjem djelatnosti Škola surađuje sa susjednim školama, drugim ustanovama, udrugama te drugim pravnim i fizičkim osobama.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F11D68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ŠKOLSKA KNJIŽNICA</w:t>
      </w:r>
    </w:p>
    <w:p w:rsidR="00730431" w:rsidRPr="00423CD5" w:rsidRDefault="00730431" w:rsidP="00F11D68">
      <w:pPr>
        <w:pStyle w:val="Tijeloteksta"/>
        <w:jc w:val="center"/>
      </w:pPr>
    </w:p>
    <w:p w:rsidR="00730431" w:rsidRPr="00423CD5" w:rsidRDefault="00486F2D" w:rsidP="00F11D68">
      <w:pPr>
        <w:pStyle w:val="Tijeloteksta"/>
        <w:jc w:val="center"/>
      </w:pPr>
      <w:r>
        <w:t>Članak 19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</w:pPr>
      <w:r w:rsidRPr="00423CD5">
        <w:t xml:space="preserve">Škola ima knjižnicu. </w:t>
      </w:r>
    </w:p>
    <w:p w:rsidR="00730431" w:rsidRPr="00423CD5" w:rsidRDefault="00730431" w:rsidP="007E144A">
      <w:pPr>
        <w:pStyle w:val="Tijelotekst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</w:pPr>
      <w:r w:rsidRPr="00423CD5">
        <w:t>Školska knjižnica ima obilježje knjižnice u sastavu i dio je obrazovne aktivnosti  Škole.</w:t>
      </w:r>
    </w:p>
    <w:p w:rsidR="00730431" w:rsidRPr="00423CD5" w:rsidRDefault="00730431" w:rsidP="007E144A">
      <w:pPr>
        <w:pStyle w:val="Tijeloteksta"/>
        <w:numPr>
          <w:ilvl w:val="0"/>
          <w:numId w:val="22"/>
        </w:numPr>
        <w:tabs>
          <w:tab w:val="clear" w:pos="1080"/>
          <w:tab w:val="num" w:pos="426"/>
        </w:tabs>
        <w:ind w:left="426" w:hanging="426"/>
      </w:pPr>
      <w:r w:rsidRPr="00423CD5">
        <w:t>Rad knjižnice uređuje se pravilnikom.</w:t>
      </w:r>
    </w:p>
    <w:p w:rsidR="00730431" w:rsidRDefault="00730431" w:rsidP="00423CD5">
      <w:pPr>
        <w:pStyle w:val="Tijeloteksta"/>
      </w:pPr>
    </w:p>
    <w:p w:rsidR="00FE710F" w:rsidRPr="00423CD5" w:rsidRDefault="00FE710F" w:rsidP="00423CD5">
      <w:pPr>
        <w:pStyle w:val="Tijeloteksta"/>
      </w:pPr>
    </w:p>
    <w:p w:rsidR="00730431" w:rsidRPr="00423CD5" w:rsidRDefault="00F11D68" w:rsidP="00F11D68">
      <w:pPr>
        <w:pStyle w:val="Tijeloteksta"/>
        <w:rPr>
          <w:b/>
        </w:rPr>
      </w:pPr>
      <w:r>
        <w:rPr>
          <w:b/>
        </w:rPr>
        <w:t xml:space="preserve">III.    </w:t>
      </w:r>
      <w:r w:rsidR="00730431" w:rsidRPr="00423CD5">
        <w:rPr>
          <w:b/>
        </w:rPr>
        <w:t>USTROJSTVO ŠKOLE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F11D68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UNUTARNJE USTROJSTVO</w:t>
      </w:r>
    </w:p>
    <w:p w:rsidR="00730431" w:rsidRPr="00423CD5" w:rsidRDefault="00730431" w:rsidP="00F11D68">
      <w:pPr>
        <w:pStyle w:val="Tijeloteksta"/>
        <w:jc w:val="center"/>
        <w:rPr>
          <w:b/>
          <w:bCs/>
        </w:rPr>
      </w:pPr>
    </w:p>
    <w:p w:rsidR="00730431" w:rsidRPr="00423CD5" w:rsidRDefault="00486F2D" w:rsidP="00F11D68">
      <w:pPr>
        <w:pStyle w:val="Tijeloteksta"/>
        <w:jc w:val="center"/>
      </w:pPr>
      <w:r>
        <w:t>Članak 20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3"/>
        </w:numPr>
        <w:tabs>
          <w:tab w:val="clear" w:pos="1080"/>
          <w:tab w:val="num" w:pos="426"/>
        </w:tabs>
        <w:ind w:left="426" w:hanging="426"/>
      </w:pPr>
      <w:r w:rsidRPr="00423CD5">
        <w:t>Unutarnjim ustrojstvom povezuju se oblici rada p</w:t>
      </w:r>
      <w:r w:rsidR="00F26BE5">
        <w:t>rema vrsti i srodnosti odgojno -</w:t>
      </w:r>
      <w:r w:rsidRPr="00423CD5">
        <w:t xml:space="preserve"> obrazovnih  sadržaja i poslova.</w:t>
      </w:r>
    </w:p>
    <w:p w:rsidR="00730431" w:rsidRPr="00423CD5" w:rsidRDefault="00730431" w:rsidP="007E144A">
      <w:pPr>
        <w:pStyle w:val="Tijeloteksta"/>
        <w:numPr>
          <w:ilvl w:val="0"/>
          <w:numId w:val="23"/>
        </w:numPr>
        <w:tabs>
          <w:tab w:val="clear" w:pos="1080"/>
          <w:tab w:val="num" w:pos="426"/>
        </w:tabs>
        <w:ind w:left="426" w:hanging="426"/>
      </w:pPr>
      <w:r w:rsidRPr="00423CD5">
        <w:t>Unutarnjim ustrojstvom osigurava se pravodobno i kvalitetno ostvarivanje na</w:t>
      </w:r>
      <w:r w:rsidR="00F26BE5">
        <w:t>stave i drugih oblika  odgojno -</w:t>
      </w:r>
      <w:r w:rsidRPr="00423CD5">
        <w:t xml:space="preserve"> ob</w:t>
      </w:r>
      <w:r w:rsidR="00F26BE5">
        <w:t>razovnog rada, administrativno -</w:t>
      </w:r>
      <w:r w:rsidRPr="00423CD5">
        <w:t xml:space="preserve"> st</w:t>
      </w:r>
      <w:r w:rsidR="00F26BE5">
        <w:t>ručnih, računovodstveno - financijskih i pomoćno -</w:t>
      </w:r>
      <w:r w:rsidRPr="00423CD5">
        <w:t xml:space="preserve"> tehničkih poslova.</w:t>
      </w:r>
    </w:p>
    <w:p w:rsidR="00D44434" w:rsidRPr="00423CD5" w:rsidRDefault="00D44434" w:rsidP="00423CD5">
      <w:pPr>
        <w:pStyle w:val="Tijeloteksta"/>
      </w:pPr>
    </w:p>
    <w:p w:rsidR="00730431" w:rsidRPr="00423CD5" w:rsidRDefault="00730431" w:rsidP="00D44434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KUĆNI RED</w:t>
      </w:r>
    </w:p>
    <w:p w:rsidR="00730431" w:rsidRPr="00423CD5" w:rsidRDefault="00730431" w:rsidP="00D44434">
      <w:pPr>
        <w:pStyle w:val="Tijeloteksta"/>
        <w:jc w:val="center"/>
      </w:pPr>
    </w:p>
    <w:p w:rsidR="00730431" w:rsidRPr="00423CD5" w:rsidRDefault="00486F2D" w:rsidP="00D44434">
      <w:pPr>
        <w:pStyle w:val="Tijeloteksta"/>
        <w:jc w:val="center"/>
      </w:pPr>
      <w:r>
        <w:t>Članak 21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3"/>
        </w:numPr>
        <w:tabs>
          <w:tab w:val="clear" w:pos="1080"/>
          <w:tab w:val="num" w:pos="426"/>
        </w:tabs>
        <w:ind w:hanging="1080"/>
      </w:pPr>
      <w:r w:rsidRPr="00423CD5">
        <w:t xml:space="preserve">Unutarnji rad i život Škole uređuje se pravilnikom o kućnom redu. </w:t>
      </w:r>
    </w:p>
    <w:p w:rsidR="00730431" w:rsidRPr="00423CD5" w:rsidRDefault="00730431" w:rsidP="007E144A">
      <w:pPr>
        <w:pStyle w:val="Tijeloteksta"/>
        <w:numPr>
          <w:ilvl w:val="0"/>
          <w:numId w:val="93"/>
        </w:numPr>
        <w:tabs>
          <w:tab w:val="clear" w:pos="1080"/>
          <w:tab w:val="num" w:pos="426"/>
        </w:tabs>
        <w:ind w:hanging="1080"/>
      </w:pPr>
      <w:r w:rsidRPr="00423CD5">
        <w:t>Pravilnikom o kućnom redu se uređuju:</w:t>
      </w:r>
    </w:p>
    <w:p w:rsidR="00730431" w:rsidRPr="00423CD5" w:rsidRDefault="00486F2D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2D52C9">
        <w:rPr>
          <w:color w:val="000000" w:themeColor="text1"/>
        </w:rPr>
        <w:t>pravila i obveze ponašanja</w:t>
      </w:r>
      <w:r w:rsidR="00730431" w:rsidRPr="002D52C9">
        <w:rPr>
          <w:color w:val="000000" w:themeColor="text1"/>
        </w:rPr>
        <w:t xml:space="preserve"> </w:t>
      </w:r>
      <w:r w:rsidR="00730431" w:rsidRPr="00423CD5">
        <w:t>u Školi, unutarnjem i vanjskom prostoru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pravila međusobnih odnosa učenika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pravila međusobnih odnosa učenika i radnika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pravila odijevanja, ophođenja i oslovljavanja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dežurstva učenika, nastavnika i ostalih radnika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 xml:space="preserve">radno vrijeme 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pravila sigurnosti i zaštite od socijalno neprihvatljivih oblika ponašanja, diskriminacije,   neprijateljstva i nasilja</w:t>
      </w:r>
    </w:p>
    <w:p w:rsidR="00730431" w:rsidRPr="00423CD5" w:rsidRDefault="00730431" w:rsidP="007E144A">
      <w:pPr>
        <w:pStyle w:val="Tijeloteksta"/>
        <w:numPr>
          <w:ilvl w:val="0"/>
          <w:numId w:val="24"/>
        </w:numPr>
        <w:tabs>
          <w:tab w:val="clear" w:pos="1440"/>
          <w:tab w:val="num" w:pos="426"/>
        </w:tabs>
        <w:ind w:left="426" w:hanging="142"/>
      </w:pPr>
      <w:r w:rsidRPr="00423CD5">
        <w:t>način postupanja prema imovini.</w:t>
      </w:r>
    </w:p>
    <w:p w:rsidR="00730431" w:rsidRDefault="00730431" w:rsidP="007E144A">
      <w:pPr>
        <w:pStyle w:val="Tijeloteksta"/>
        <w:numPr>
          <w:ilvl w:val="0"/>
          <w:numId w:val="93"/>
        </w:numPr>
        <w:tabs>
          <w:tab w:val="clear" w:pos="1080"/>
          <w:tab w:val="num" w:pos="426"/>
        </w:tabs>
        <w:ind w:left="426" w:hanging="426"/>
      </w:pPr>
      <w:r w:rsidRPr="00423CD5">
        <w:t>Pravilnik o kućnom redu donosi Školski odbor nakon provedene rasprave na Nastavničkom vijeću, Vijeću roditelja i Vijeću učenika.</w:t>
      </w:r>
    </w:p>
    <w:p w:rsidR="002D52C9" w:rsidRDefault="002D52C9" w:rsidP="002D52C9">
      <w:pPr>
        <w:pStyle w:val="Tijeloteksta"/>
      </w:pPr>
    </w:p>
    <w:p w:rsidR="002D52C9" w:rsidRDefault="002D52C9" w:rsidP="002D52C9">
      <w:pPr>
        <w:pStyle w:val="Tijeloteksta"/>
      </w:pPr>
    </w:p>
    <w:p w:rsidR="002D52C9" w:rsidRDefault="002D52C9" w:rsidP="002D52C9">
      <w:pPr>
        <w:pStyle w:val="Tijeloteksta"/>
      </w:pPr>
    </w:p>
    <w:p w:rsidR="002D52C9" w:rsidRPr="00423CD5" w:rsidRDefault="002D52C9" w:rsidP="002D52C9">
      <w:pPr>
        <w:pStyle w:val="Tijeloteksta"/>
      </w:pPr>
    </w:p>
    <w:p w:rsidR="00730431" w:rsidRPr="00423CD5" w:rsidRDefault="00D44434" w:rsidP="00D44434">
      <w:pPr>
        <w:pStyle w:val="Tijeloteksta"/>
        <w:rPr>
          <w:b/>
        </w:rPr>
      </w:pPr>
      <w:r>
        <w:rPr>
          <w:b/>
        </w:rPr>
        <w:lastRenderedPageBreak/>
        <w:t xml:space="preserve">IV.    </w:t>
      </w:r>
      <w:r w:rsidR="00730431" w:rsidRPr="00423CD5">
        <w:rPr>
          <w:b/>
        </w:rPr>
        <w:t>TIJELA ŠKOLE</w:t>
      </w:r>
    </w:p>
    <w:p w:rsidR="00730431" w:rsidRPr="00423CD5" w:rsidRDefault="00730431" w:rsidP="00423CD5">
      <w:pPr>
        <w:pStyle w:val="Tijeloteksta"/>
      </w:pPr>
      <w:r w:rsidRPr="00423CD5">
        <w:t xml:space="preserve"> </w:t>
      </w:r>
    </w:p>
    <w:p w:rsidR="00730431" w:rsidRPr="00423CD5" w:rsidRDefault="00730431" w:rsidP="00D44434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ŠKOLSKI ODBOR</w:t>
      </w:r>
    </w:p>
    <w:p w:rsidR="00730431" w:rsidRPr="00423CD5" w:rsidRDefault="00730431" w:rsidP="00D44434">
      <w:pPr>
        <w:pStyle w:val="Tijeloteksta"/>
        <w:jc w:val="center"/>
        <w:rPr>
          <w:b/>
          <w:bCs/>
        </w:rPr>
      </w:pPr>
    </w:p>
    <w:p w:rsidR="00730431" w:rsidRPr="00423CD5" w:rsidRDefault="00486F2D" w:rsidP="00D44434">
      <w:pPr>
        <w:pStyle w:val="Tijeloteksta"/>
        <w:jc w:val="center"/>
      </w:pPr>
      <w:r>
        <w:t>Članak 22</w:t>
      </w:r>
      <w:r w:rsidR="00730431" w:rsidRPr="00423CD5">
        <w:t>.</w:t>
      </w:r>
    </w:p>
    <w:p w:rsidR="00730431" w:rsidRPr="00423CD5" w:rsidRDefault="00824176" w:rsidP="007E144A">
      <w:pPr>
        <w:pStyle w:val="Tijeloteksta"/>
        <w:numPr>
          <w:ilvl w:val="0"/>
          <w:numId w:val="25"/>
        </w:numPr>
        <w:tabs>
          <w:tab w:val="clear" w:pos="1080"/>
          <w:tab w:val="num" w:pos="426"/>
        </w:tabs>
        <w:ind w:left="284" w:hanging="284"/>
      </w:pPr>
      <w:r>
        <w:t xml:space="preserve">  </w:t>
      </w:r>
      <w:r w:rsidR="00730431" w:rsidRPr="00423CD5">
        <w:t>Školom upravlja Školski odbor.</w:t>
      </w:r>
    </w:p>
    <w:p w:rsidR="00730431" w:rsidRPr="00423CD5" w:rsidRDefault="00824176" w:rsidP="007E144A">
      <w:pPr>
        <w:pStyle w:val="Tijeloteksta"/>
        <w:numPr>
          <w:ilvl w:val="0"/>
          <w:numId w:val="25"/>
        </w:numPr>
        <w:tabs>
          <w:tab w:val="clear" w:pos="1080"/>
          <w:tab w:val="num" w:pos="426"/>
        </w:tabs>
        <w:ind w:left="284" w:hanging="284"/>
      </w:pPr>
      <w:r>
        <w:t xml:space="preserve">  </w:t>
      </w:r>
      <w:r w:rsidR="00730431" w:rsidRPr="00423CD5">
        <w:t>Školski odbor ima sedam članova.</w:t>
      </w:r>
    </w:p>
    <w:p w:rsidR="00730431" w:rsidRPr="00423CD5" w:rsidRDefault="00824176" w:rsidP="007E144A">
      <w:pPr>
        <w:pStyle w:val="Tijeloteksta"/>
        <w:numPr>
          <w:ilvl w:val="0"/>
          <w:numId w:val="25"/>
        </w:numPr>
        <w:tabs>
          <w:tab w:val="clear" w:pos="1080"/>
          <w:tab w:val="num" w:pos="426"/>
        </w:tabs>
        <w:ind w:left="284" w:hanging="284"/>
      </w:pPr>
      <w:r>
        <w:t xml:space="preserve">  </w:t>
      </w:r>
      <w:r w:rsidR="00730431" w:rsidRPr="00423CD5">
        <w:t>Članove Školskog odbora imenuje i razrješava:</w:t>
      </w:r>
    </w:p>
    <w:p w:rsidR="00730431" w:rsidRPr="00423CD5" w:rsidRDefault="00824176" w:rsidP="00824176">
      <w:pPr>
        <w:pStyle w:val="Tijeloteksta"/>
        <w:ind w:left="284"/>
      </w:pPr>
      <w:r>
        <w:t xml:space="preserve">  -</w:t>
      </w:r>
      <w:r w:rsidR="00730431" w:rsidRPr="00423CD5">
        <w:t xml:space="preserve">Nastavničko vijeće, dva člana iz reda nastavnika i stručnih suradnika </w:t>
      </w:r>
    </w:p>
    <w:p w:rsidR="00730431" w:rsidRPr="00423CD5" w:rsidRDefault="00824176" w:rsidP="00824176">
      <w:pPr>
        <w:pStyle w:val="Tijeloteksta"/>
      </w:pPr>
      <w:r>
        <w:t xml:space="preserve">       -</w:t>
      </w:r>
      <w:r w:rsidR="00730431" w:rsidRPr="00423CD5">
        <w:t xml:space="preserve">Vijeće roditelja, jednog  člana iz reda roditelja koji nije radnik Škole </w:t>
      </w:r>
    </w:p>
    <w:p w:rsidR="00730431" w:rsidRPr="00423CD5" w:rsidRDefault="00824176" w:rsidP="00824176">
      <w:pPr>
        <w:pStyle w:val="Tijeloteksta"/>
      </w:pPr>
      <w:r>
        <w:t xml:space="preserve">       -</w:t>
      </w:r>
      <w:r w:rsidR="00872105">
        <w:t>Osnivač, tri člana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5"/>
        </w:numPr>
        <w:tabs>
          <w:tab w:val="clear" w:pos="1080"/>
          <w:tab w:val="num" w:pos="426"/>
        </w:tabs>
        <w:ind w:left="426" w:hanging="426"/>
      </w:pPr>
      <w:r w:rsidRPr="00423CD5">
        <w:t xml:space="preserve">Jednog člana Školskog odbora bira i razrješava radničko vijeće. </w:t>
      </w:r>
    </w:p>
    <w:p w:rsidR="00730431" w:rsidRPr="00423CD5" w:rsidRDefault="00730431" w:rsidP="007E144A">
      <w:pPr>
        <w:pStyle w:val="Tijeloteksta"/>
        <w:numPr>
          <w:ilvl w:val="0"/>
          <w:numId w:val="25"/>
        </w:numPr>
        <w:tabs>
          <w:tab w:val="clear" w:pos="1080"/>
          <w:tab w:val="num" w:pos="426"/>
        </w:tabs>
        <w:ind w:left="426" w:hanging="426"/>
      </w:pPr>
      <w:r w:rsidRPr="00423CD5">
        <w:t>Ako u Školi nije utemeljeno radničko vijeće, člana Školskog odbora imenuju i opozivaju neposrednim i tajnim glasovanjem  radnici Škole prema propisima kojima je uređen izbor radničkog vijeća koje ima samo jednog člana.</w:t>
      </w:r>
    </w:p>
    <w:p w:rsidR="00F26BE5" w:rsidRPr="00423CD5" w:rsidRDefault="00F26BE5" w:rsidP="00423CD5">
      <w:pPr>
        <w:pStyle w:val="Tijeloteksta"/>
      </w:pPr>
    </w:p>
    <w:p w:rsidR="00730431" w:rsidRPr="00423CD5" w:rsidRDefault="00730431" w:rsidP="00D44434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PREDLAGANJE I IMENOVANJE KANDIDATA</w:t>
      </w:r>
    </w:p>
    <w:p w:rsidR="00730431" w:rsidRPr="00423CD5" w:rsidRDefault="00730431" w:rsidP="00D44434">
      <w:pPr>
        <w:pStyle w:val="Tijeloteksta"/>
        <w:jc w:val="center"/>
        <w:rPr>
          <w:b/>
          <w:bCs/>
          <w:u w:val="single"/>
        </w:rPr>
      </w:pPr>
    </w:p>
    <w:p w:rsidR="00730431" w:rsidRPr="00423CD5" w:rsidRDefault="00730431" w:rsidP="00D44434">
      <w:pPr>
        <w:pStyle w:val="Tijeloteksta"/>
        <w:jc w:val="center"/>
      </w:pPr>
      <w:r w:rsidRPr="00423CD5">
        <w:t>Č</w:t>
      </w:r>
      <w:r w:rsidR="00486F2D">
        <w:t>lanak 23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6"/>
        </w:numPr>
        <w:tabs>
          <w:tab w:val="clear" w:pos="1080"/>
          <w:tab w:val="num" w:pos="426"/>
        </w:tabs>
        <w:ind w:left="426" w:hanging="426"/>
      </w:pPr>
      <w:r w:rsidRPr="00423CD5">
        <w:t>Predlaganje i imenovanje kandidata za članove Školskog odbora iz reda nastavnika i stručnih suradnika obavlja se na sjednici Nastavničkog vijeća, a predlaganje i imenovanje kandidata za člana Školskog odbora iz reda roditelja obavlja se na sjednici Vijeća roditelja.</w:t>
      </w:r>
    </w:p>
    <w:p w:rsidR="002D52C9" w:rsidRDefault="00730431" w:rsidP="00DB511D">
      <w:pPr>
        <w:pStyle w:val="Tijeloteksta"/>
        <w:numPr>
          <w:ilvl w:val="0"/>
          <w:numId w:val="26"/>
        </w:numPr>
        <w:tabs>
          <w:tab w:val="clear" w:pos="1080"/>
          <w:tab w:val="num" w:pos="426"/>
        </w:tabs>
        <w:ind w:left="426" w:hanging="426"/>
      </w:pPr>
      <w:r w:rsidRPr="00423CD5">
        <w:t>Sjednice iz stavka 1. ovoga članka trebaju se održati najmanje 30 dana prije isteka mandata Školskog odbora.</w:t>
      </w:r>
    </w:p>
    <w:p w:rsidR="00DB511D" w:rsidRPr="00423CD5" w:rsidRDefault="00DB511D" w:rsidP="00DB511D">
      <w:pPr>
        <w:pStyle w:val="Tijeloteksta"/>
        <w:ind w:left="426"/>
      </w:pPr>
    </w:p>
    <w:p w:rsidR="00730431" w:rsidRPr="00423CD5" w:rsidRDefault="00730431" w:rsidP="00D44434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KANDIDATURA</w:t>
      </w:r>
    </w:p>
    <w:p w:rsidR="00730431" w:rsidRPr="00423CD5" w:rsidRDefault="00730431" w:rsidP="00D44434">
      <w:pPr>
        <w:pStyle w:val="Tijeloteksta"/>
        <w:jc w:val="center"/>
      </w:pPr>
    </w:p>
    <w:p w:rsidR="00730431" w:rsidRPr="00423CD5" w:rsidRDefault="00730431" w:rsidP="00D44434">
      <w:pPr>
        <w:pStyle w:val="Tijeloteksta"/>
        <w:jc w:val="center"/>
      </w:pPr>
      <w:r w:rsidRPr="00423CD5">
        <w:t>Č</w:t>
      </w:r>
      <w:r w:rsidR="00486F2D">
        <w:t>lanak 24</w:t>
      </w:r>
      <w:r w:rsidRPr="00423CD5">
        <w:t>.</w:t>
      </w:r>
    </w:p>
    <w:p w:rsidR="00730431" w:rsidRPr="00423CD5" w:rsidRDefault="00F26BE5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>
        <w:t>Kandidate za članove Š</w:t>
      </w:r>
      <w:r w:rsidR="00730431" w:rsidRPr="00423CD5">
        <w:t>kolskog odbora iz reda nastavnika i stručnih suradnika može predložiti svaki član Nastavničkog vijeća nazočan na sjednici Nastavničkog vijeća.</w:t>
      </w:r>
    </w:p>
    <w:p w:rsidR="00730431" w:rsidRPr="00423CD5" w:rsidRDefault="00F26BE5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>
        <w:t>Kandidata za člana Š</w:t>
      </w:r>
      <w:r w:rsidR="00730431" w:rsidRPr="00423CD5">
        <w:t>kolskog odbora iz reda roditelja može predložiti svaki član Vijeća roditelja nazočan na sjednici Vijeća roditelja.</w:t>
      </w:r>
    </w:p>
    <w:p w:rsidR="00730431" w:rsidRPr="00423CD5" w:rsidRDefault="00730431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 w:rsidRPr="00423CD5">
        <w:t>Kandidati iz stavaka 1. i 2. ovoga članka trebaju se izjasniti o prihvaćanju kandidature.</w:t>
      </w:r>
    </w:p>
    <w:p w:rsidR="00730431" w:rsidRPr="00423CD5" w:rsidRDefault="00730431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 w:rsidRPr="00423CD5">
        <w:t xml:space="preserve">Svaki član Nastavničkog vijeća, odnosno član Vijeća roditelja može </w:t>
      </w:r>
      <w:r w:rsidR="00F26BE5">
        <w:t>se osobno kandidirati za člana Š</w:t>
      </w:r>
      <w:r w:rsidRPr="00423CD5">
        <w:t>kolskog odbora.</w:t>
      </w:r>
    </w:p>
    <w:p w:rsidR="00730431" w:rsidRPr="00423CD5" w:rsidRDefault="00730431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 w:rsidRPr="00423CD5">
        <w:t>Za provođenje izbora Nastavničko vijeće i Vijeće roditelja imenuje izborno povjerenstvo.</w:t>
      </w:r>
    </w:p>
    <w:p w:rsidR="00730431" w:rsidRPr="00423CD5" w:rsidRDefault="00730431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 w:rsidRPr="00423CD5">
        <w:t>Izborno povjerenstvo ima predsjednika i dva člana. Članovi izbornog povjerenstva ne mogu se kandidirati za članove Školskog odbora.</w:t>
      </w:r>
    </w:p>
    <w:p w:rsidR="00730431" w:rsidRPr="00423CD5" w:rsidRDefault="002D52C9" w:rsidP="007E144A">
      <w:pPr>
        <w:pStyle w:val="Tijeloteksta"/>
        <w:numPr>
          <w:ilvl w:val="0"/>
          <w:numId w:val="27"/>
        </w:numPr>
        <w:tabs>
          <w:tab w:val="clear" w:pos="1080"/>
          <w:tab w:val="num" w:pos="426"/>
        </w:tabs>
        <w:ind w:left="426" w:hanging="426"/>
      </w:pPr>
      <w:r>
        <w:t>Za člana Š</w:t>
      </w:r>
      <w:r w:rsidR="00730431" w:rsidRPr="00423CD5">
        <w:t>kolskog odbora ne smije se imenovati kandidat koji je pravomoćno osuđen ili se protiv njega vodi kazneni postupak za neka od kaznenih djela iz članka  106. Zakona o odgoju i obrazovanju u osnovnoj i srednjoj školi.</w:t>
      </w:r>
    </w:p>
    <w:p w:rsidR="002D52C9" w:rsidRPr="00423CD5" w:rsidRDefault="002D52C9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POPIS KANDIDATA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486F2D">
        <w:t>lanak 25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Popis kandidata za Školski odbor iz č</w:t>
      </w:r>
      <w:r w:rsidR="00CB7350" w:rsidRPr="00423CD5">
        <w:t xml:space="preserve">lanka </w:t>
      </w:r>
      <w:r w:rsidR="009A7CBA" w:rsidRPr="002D52C9">
        <w:rPr>
          <w:color w:val="000000" w:themeColor="text1"/>
        </w:rPr>
        <w:t>24</w:t>
      </w:r>
      <w:r w:rsidRPr="002D52C9">
        <w:rPr>
          <w:color w:val="000000" w:themeColor="text1"/>
        </w:rPr>
        <w:t xml:space="preserve">. </w:t>
      </w:r>
      <w:r w:rsidRPr="00423CD5">
        <w:t>ovoga Statuta koji su prihvatili kandidaturu odnosno istaknuli osobnu kandidaturu, ut</w:t>
      </w:r>
      <w:r w:rsidR="00CB7350" w:rsidRPr="00423CD5">
        <w:t>vrđuje se prema abecednom redu.</w:t>
      </w:r>
    </w:p>
    <w:p w:rsidR="00872105" w:rsidRDefault="00872105" w:rsidP="00423CD5">
      <w:pPr>
        <w:pStyle w:val="Tijeloteksta"/>
      </w:pPr>
    </w:p>
    <w:p w:rsidR="002D52C9" w:rsidRDefault="002D52C9" w:rsidP="00423CD5">
      <w:pPr>
        <w:pStyle w:val="Tijeloteksta"/>
      </w:pPr>
    </w:p>
    <w:p w:rsidR="002D52C9" w:rsidRPr="00423CD5" w:rsidRDefault="002D52C9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IMENOVANJE ČLANOVA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D53EF5">
        <w:t>lanak 26</w:t>
      </w:r>
      <w:r w:rsidRPr="00423CD5">
        <w:t>.</w:t>
      </w:r>
    </w:p>
    <w:p w:rsidR="00B02B44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B02B44">
        <w:rPr>
          <w:color w:val="000000" w:themeColor="text1"/>
        </w:rPr>
        <w:t>O kandidatima za članove  Školskog odbora, članovi Nastavničkog vijeća odnosno članovi Vijeća roditelja glasuju tajno.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>Glasovanje je pravovaljano ako je glasovanju pristupila natpolovična većina članova Nastavničkog vijeća, odnosno Vijeća roditelja.</w:t>
      </w:r>
    </w:p>
    <w:p w:rsidR="00B02B44" w:rsidRPr="00B02B44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jc w:val="left"/>
      </w:pPr>
      <w:r w:rsidRPr="00B02B44">
        <w:t>Za članove su imenovani kandidati koji su dobili najveći broj glasova nazočnih članova Nastavničkog vijeća, odnosno Vijeća roditelja.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>Za provođenje izbora Nastavničko vijeće i Vijeće roditelja imenuju izborno povjerenstvo.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>Izborno povjerenstvo ima predsjednika i dva člana koji ne mogu biti kandidati za članove Školskog odbora.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>Nakon završetka kandidiranja, temeljem popisa kandidata izborno povjerenstvo sastavlja izbornu listu prema abecednom redu.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>Nakon utvrđivanja izborne liste izborno povjerenstvo izrađuje glasačke listiće, a broj glasačkih listića mora biti jednak broju nazočnih članova Nastavničkog vijeća</w:t>
      </w:r>
      <w:r w:rsidR="00FA59BD" w:rsidRPr="002D52C9">
        <w:rPr>
          <w:color w:val="000000" w:themeColor="text1"/>
        </w:rPr>
        <w:t xml:space="preserve"> i Vijeća roditelja</w:t>
      </w:r>
      <w:r w:rsidRPr="002D52C9">
        <w:rPr>
          <w:color w:val="000000" w:themeColor="text1"/>
        </w:rPr>
        <w:t>.</w:t>
      </w:r>
    </w:p>
    <w:p w:rsidR="00B02B44" w:rsidRPr="002D52C9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rPr>
          <w:color w:val="000000" w:themeColor="text1"/>
        </w:rPr>
      </w:pPr>
      <w:r w:rsidRPr="002D52C9">
        <w:rPr>
          <w:color w:val="000000" w:themeColor="text1"/>
        </w:rPr>
        <w:t xml:space="preserve">Glasački listić iz stavka 7. ovog članka sadrži naznaku da se izbor odnosi na kandidate za članove Školskog odbora, broj kandidata koji se biraju u Školski odbor, redni broj kandidata i prezime i ime kandidata.    </w:t>
      </w:r>
    </w:p>
    <w:p w:rsidR="00B02B44" w:rsidRPr="00B02B44" w:rsidRDefault="00B02B44" w:rsidP="007E144A">
      <w:pPr>
        <w:pStyle w:val="Tijeloteksta"/>
        <w:numPr>
          <w:ilvl w:val="0"/>
          <w:numId w:val="28"/>
        </w:numPr>
        <w:tabs>
          <w:tab w:val="num" w:pos="426"/>
        </w:tabs>
        <w:ind w:left="426" w:hanging="426"/>
        <w:jc w:val="left"/>
      </w:pPr>
      <w:r w:rsidRPr="00B02B44">
        <w:t>Ako dva ili više kandidata dobiju isti najveći broj glasova, glasovanje za te kandidate se ponavlja sve dok jedan od kandidata ne dobije veći broj glasova.</w:t>
      </w:r>
    </w:p>
    <w:p w:rsidR="00B02B44" w:rsidRPr="00B02B44" w:rsidRDefault="00B02B44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KONSTITUIRANJE ŠKOLSKOG ODBORA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D53EF5">
        <w:t>lanak 27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29"/>
        </w:numPr>
        <w:tabs>
          <w:tab w:val="clear" w:pos="1080"/>
          <w:tab w:val="num" w:pos="426"/>
        </w:tabs>
        <w:ind w:left="426" w:hanging="426"/>
      </w:pPr>
      <w:r w:rsidRPr="00423CD5">
        <w:t>Nakon imenovanja većine članova Ško</w:t>
      </w:r>
      <w:r w:rsidR="00B514C2">
        <w:t>lskog odbora ravnatelj u roku od</w:t>
      </w:r>
      <w:r w:rsidRPr="00423CD5">
        <w:t xml:space="preserve"> 15 dana saziva  konstituirajuću sjednicu školskog odbora.</w:t>
      </w:r>
    </w:p>
    <w:p w:rsidR="00730431" w:rsidRPr="002D52C9" w:rsidRDefault="00730431" w:rsidP="007E144A">
      <w:pPr>
        <w:pStyle w:val="Tijeloteksta"/>
        <w:numPr>
          <w:ilvl w:val="0"/>
          <w:numId w:val="29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423CD5">
        <w:t xml:space="preserve">Konstituirajućoj sjednici do izbora predsjednika Školskog odbora predsjedava </w:t>
      </w:r>
      <w:r w:rsidRPr="002D52C9">
        <w:rPr>
          <w:color w:val="000000" w:themeColor="text1"/>
        </w:rPr>
        <w:t>najstariji član Školskog odbora.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DNEVNI RED KONSTITUIRAJUĆE SJEDNICE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B514C2">
        <w:t xml:space="preserve">lanak </w:t>
      </w:r>
      <w:r w:rsidR="00D53EF5">
        <w:t>28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Dnevni red konstituirajuće sjednice obvezno sadrži:</w:t>
      </w:r>
    </w:p>
    <w:p w:rsidR="00730431" w:rsidRPr="00423CD5" w:rsidRDefault="00730431" w:rsidP="00423CD5">
      <w:pPr>
        <w:pStyle w:val="Tijeloteksta"/>
        <w:numPr>
          <w:ilvl w:val="0"/>
          <w:numId w:val="1"/>
        </w:numPr>
        <w:tabs>
          <w:tab w:val="clear" w:pos="1440"/>
          <w:tab w:val="num" w:pos="284"/>
        </w:tabs>
        <w:ind w:left="284" w:hanging="142"/>
      </w:pPr>
      <w:r w:rsidRPr="00423CD5">
        <w:t xml:space="preserve">izvješće predsjedavatelja sjednice o imenovanim članovima </w:t>
      </w:r>
    </w:p>
    <w:p w:rsidR="00730431" w:rsidRPr="00423CD5" w:rsidRDefault="00730431" w:rsidP="00423CD5">
      <w:pPr>
        <w:pStyle w:val="Tijeloteksta"/>
        <w:numPr>
          <w:ilvl w:val="0"/>
          <w:numId w:val="1"/>
        </w:numPr>
        <w:tabs>
          <w:tab w:val="clear" w:pos="1440"/>
          <w:tab w:val="num" w:pos="284"/>
        </w:tabs>
        <w:ind w:left="284" w:hanging="142"/>
      </w:pPr>
      <w:r w:rsidRPr="00423CD5">
        <w:t xml:space="preserve">verificiranje mandata imenovanih članova </w:t>
      </w:r>
    </w:p>
    <w:p w:rsidR="00730431" w:rsidRPr="00423CD5" w:rsidRDefault="00730431" w:rsidP="00423CD5">
      <w:pPr>
        <w:pStyle w:val="Tijeloteksta"/>
        <w:numPr>
          <w:ilvl w:val="0"/>
          <w:numId w:val="1"/>
        </w:numPr>
        <w:tabs>
          <w:tab w:val="clear" w:pos="1440"/>
          <w:tab w:val="num" w:pos="284"/>
        </w:tabs>
        <w:ind w:left="284" w:hanging="142"/>
      </w:pPr>
      <w:r w:rsidRPr="00423CD5">
        <w:t>izbor predsjednika i zamjenika predsjednika.</w:t>
      </w:r>
    </w:p>
    <w:p w:rsidR="00E40437" w:rsidRPr="00423CD5" w:rsidRDefault="00E40437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VERIFIKACIJA MANDATA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E40437" w:rsidRPr="00423CD5">
        <w:t>la</w:t>
      </w:r>
      <w:r w:rsidR="00D53EF5">
        <w:t>nak 29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0"/>
        </w:numPr>
        <w:tabs>
          <w:tab w:val="clear" w:pos="1080"/>
          <w:tab w:val="num" w:pos="426"/>
        </w:tabs>
        <w:ind w:left="426" w:hanging="426"/>
      </w:pPr>
      <w:r w:rsidRPr="00423CD5">
        <w:t>Verifikaciju mandata imenovanih članova obavlja predsjedavatelj sjednice provjerom identiteta pojedinog člana s podacima iz akta o imenovanju.</w:t>
      </w:r>
    </w:p>
    <w:p w:rsidR="00730431" w:rsidRPr="00423CD5" w:rsidRDefault="00730431" w:rsidP="007E144A">
      <w:pPr>
        <w:pStyle w:val="Tijeloteksta"/>
        <w:numPr>
          <w:ilvl w:val="0"/>
          <w:numId w:val="30"/>
        </w:numPr>
        <w:tabs>
          <w:tab w:val="clear" w:pos="1080"/>
          <w:tab w:val="num" w:pos="426"/>
        </w:tabs>
        <w:ind w:left="426" w:hanging="426"/>
      </w:pPr>
      <w:r w:rsidRPr="00423CD5">
        <w:t>Članovima Školskog odbora mandat teče od dana konstituiranja Školskog odbora.</w:t>
      </w:r>
    </w:p>
    <w:p w:rsidR="00730431" w:rsidRPr="00423CD5" w:rsidRDefault="00730431" w:rsidP="007E144A">
      <w:pPr>
        <w:pStyle w:val="Tijeloteksta"/>
        <w:numPr>
          <w:ilvl w:val="0"/>
          <w:numId w:val="30"/>
        </w:numPr>
        <w:tabs>
          <w:tab w:val="clear" w:pos="1080"/>
          <w:tab w:val="num" w:pos="426"/>
        </w:tabs>
        <w:ind w:left="426" w:hanging="426"/>
      </w:pPr>
      <w:r w:rsidRPr="00423CD5">
        <w:t>Članovi Školskog odbora imenuju se na vrijeme od 4 godine i mogu biti ponovno imenovani.</w:t>
      </w:r>
    </w:p>
    <w:p w:rsidR="00730431" w:rsidRPr="00423CD5" w:rsidRDefault="00730431" w:rsidP="007E144A">
      <w:pPr>
        <w:pStyle w:val="Tijeloteksta"/>
        <w:numPr>
          <w:ilvl w:val="0"/>
          <w:numId w:val="30"/>
        </w:numPr>
        <w:tabs>
          <w:tab w:val="clear" w:pos="1080"/>
          <w:tab w:val="num" w:pos="426"/>
        </w:tabs>
        <w:ind w:left="426" w:hanging="426"/>
      </w:pPr>
      <w:r w:rsidRPr="00423CD5">
        <w:t>Mandat članu Školskog odbora iz reda Vijeća roditelja prestaje najkasnije 60 dana od dana kada je prestalo školovanje učenika u školi.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PREDSJEDNIK I ZAMJENIK PREDSJEDNIKA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D53EF5">
        <w:t>lanak 30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1"/>
        </w:numPr>
        <w:tabs>
          <w:tab w:val="clear" w:pos="1080"/>
          <w:tab w:val="num" w:pos="426"/>
        </w:tabs>
        <w:ind w:left="426" w:hanging="426"/>
      </w:pPr>
      <w:r w:rsidRPr="00423CD5">
        <w:t>Za predsjednika i zamjenika predsjednika Školskog odbora može biti izabran svaki član Školskog odbora prema osobnoj ili prihvaćenoj kandidaturi.</w:t>
      </w:r>
    </w:p>
    <w:p w:rsidR="00730431" w:rsidRPr="00423CD5" w:rsidRDefault="00730431" w:rsidP="007E144A">
      <w:pPr>
        <w:pStyle w:val="Tijeloteksta"/>
        <w:numPr>
          <w:ilvl w:val="0"/>
          <w:numId w:val="31"/>
        </w:numPr>
        <w:tabs>
          <w:tab w:val="clear" w:pos="1080"/>
          <w:tab w:val="num" w:pos="426"/>
        </w:tabs>
        <w:ind w:left="426" w:hanging="426"/>
      </w:pPr>
      <w:r w:rsidRPr="00423CD5">
        <w:t>Predsjednik i zamjenik predsjednika Školskog odbora biraju se na četiri godine.</w:t>
      </w:r>
    </w:p>
    <w:p w:rsidR="00730431" w:rsidRPr="00423CD5" w:rsidRDefault="00730431" w:rsidP="007E144A">
      <w:pPr>
        <w:pStyle w:val="Tijeloteksta"/>
        <w:numPr>
          <w:ilvl w:val="0"/>
          <w:numId w:val="31"/>
        </w:numPr>
        <w:tabs>
          <w:tab w:val="clear" w:pos="1080"/>
          <w:tab w:val="num" w:pos="426"/>
        </w:tabs>
        <w:ind w:left="426" w:hanging="426"/>
      </w:pPr>
      <w:r w:rsidRPr="00423CD5">
        <w:t>O kandidatima za predsjednika i zamjenika predsjednika Školskog odbora članovi glasuju javno.</w:t>
      </w:r>
    </w:p>
    <w:p w:rsidR="00730431" w:rsidRPr="00423CD5" w:rsidRDefault="00730431" w:rsidP="007E144A">
      <w:pPr>
        <w:pStyle w:val="Tijeloteksta"/>
        <w:numPr>
          <w:ilvl w:val="0"/>
          <w:numId w:val="31"/>
        </w:numPr>
        <w:tabs>
          <w:tab w:val="clear" w:pos="1080"/>
          <w:tab w:val="num" w:pos="426"/>
        </w:tabs>
        <w:ind w:left="426" w:hanging="426"/>
      </w:pPr>
      <w:r w:rsidRPr="00423CD5">
        <w:t>Nakon izbora predsjednika Školskog odbora predsjedavatelj konstituirajuće sjednice predaje predsjedniku dalje vođenje sjednice Školskog odbora.</w:t>
      </w:r>
    </w:p>
    <w:p w:rsidR="00730431" w:rsidRPr="00423CD5" w:rsidRDefault="00730431" w:rsidP="002D52C9">
      <w:pPr>
        <w:pStyle w:val="Tijeloteksta"/>
        <w:rPr>
          <w:b/>
        </w:rPr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D53EF5">
        <w:t>lanak 31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18"/>
        </w:numPr>
        <w:ind w:left="426" w:hanging="426"/>
      </w:pPr>
      <w:r w:rsidRPr="00423CD5">
        <w:t>Predsjednik Školskog odbora:</w:t>
      </w:r>
    </w:p>
    <w:p w:rsidR="00730431" w:rsidRPr="00423CD5" w:rsidRDefault="00730431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</w:pPr>
      <w:r w:rsidRPr="00423CD5">
        <w:t>predstavlja Školski odbor</w:t>
      </w:r>
    </w:p>
    <w:p w:rsidR="00730431" w:rsidRDefault="00730431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</w:pPr>
      <w:r w:rsidRPr="00423CD5">
        <w:t>saziva sjednice Školskog odbora i predsjedava im</w:t>
      </w:r>
    </w:p>
    <w:p w:rsidR="00D53EF5" w:rsidRPr="002D52C9" w:rsidRDefault="00D53EF5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  <w:jc w:val="left"/>
        <w:rPr>
          <w:color w:val="000000" w:themeColor="text1"/>
        </w:rPr>
      </w:pPr>
      <w:r w:rsidRPr="002D52C9">
        <w:rPr>
          <w:color w:val="000000" w:themeColor="text1"/>
        </w:rPr>
        <w:t>utvrđuje prijedlog dnevnog reda</w:t>
      </w:r>
    </w:p>
    <w:p w:rsidR="00D53EF5" w:rsidRPr="002D52C9" w:rsidRDefault="00D53EF5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  <w:jc w:val="left"/>
        <w:rPr>
          <w:color w:val="000000" w:themeColor="text1"/>
        </w:rPr>
      </w:pPr>
      <w:r w:rsidRPr="002D52C9">
        <w:rPr>
          <w:color w:val="000000" w:themeColor="text1"/>
        </w:rPr>
        <w:t>priprema i razmatra materijale za sjednicu</w:t>
      </w:r>
    </w:p>
    <w:p w:rsidR="00D53EF5" w:rsidRPr="002D52C9" w:rsidRDefault="00D53EF5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  <w:jc w:val="left"/>
        <w:rPr>
          <w:color w:val="000000" w:themeColor="text1"/>
        </w:rPr>
      </w:pPr>
      <w:r w:rsidRPr="002D52C9">
        <w:rPr>
          <w:color w:val="000000" w:themeColor="text1"/>
        </w:rPr>
        <w:t>vodi sjednice Školskog odbora</w:t>
      </w:r>
    </w:p>
    <w:p w:rsidR="00730431" w:rsidRPr="00423CD5" w:rsidRDefault="00730431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</w:pPr>
      <w:r w:rsidRPr="00423CD5">
        <w:t>prebrojava glasove članova kod donošenja akata i izvještava o rezultatima glasovanja</w:t>
      </w:r>
    </w:p>
    <w:p w:rsidR="00730431" w:rsidRPr="00423CD5" w:rsidRDefault="00730431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</w:pPr>
      <w:r w:rsidRPr="00423CD5">
        <w:t>potpisuje akte koje donosi Školski odbor</w:t>
      </w:r>
    </w:p>
    <w:p w:rsidR="00730431" w:rsidRDefault="00730431" w:rsidP="007E144A">
      <w:pPr>
        <w:pStyle w:val="Tijeloteksta"/>
        <w:numPr>
          <w:ilvl w:val="0"/>
          <w:numId w:val="105"/>
        </w:numPr>
        <w:tabs>
          <w:tab w:val="clear" w:pos="1800"/>
          <w:tab w:val="num" w:pos="426"/>
        </w:tabs>
        <w:ind w:left="426" w:hanging="142"/>
      </w:pPr>
      <w:r w:rsidRPr="00423CD5">
        <w:t>obavlja druge poslove prema propisima, općim aktima Škole i ovlastima Školskog odbora.</w:t>
      </w:r>
    </w:p>
    <w:p w:rsidR="00D53EF5" w:rsidRPr="002D52C9" w:rsidRDefault="00D53EF5" w:rsidP="007E144A">
      <w:pPr>
        <w:pStyle w:val="Tijeloteksta"/>
        <w:numPr>
          <w:ilvl w:val="0"/>
          <w:numId w:val="118"/>
        </w:numPr>
        <w:jc w:val="left"/>
        <w:rPr>
          <w:color w:val="000000" w:themeColor="text1"/>
        </w:rPr>
      </w:pPr>
      <w:r w:rsidRPr="002D52C9">
        <w:rPr>
          <w:color w:val="000000" w:themeColor="text1"/>
        </w:rPr>
        <w:t>U slučaju spriječenosti obavljanja dužnosti predsjednika Školskog odbora zamjenjuje zamjenik predsjednika Školskog odbora.</w:t>
      </w:r>
    </w:p>
    <w:p w:rsidR="00D53EF5" w:rsidRPr="002D52C9" w:rsidRDefault="00D53EF5" w:rsidP="007E144A">
      <w:pPr>
        <w:pStyle w:val="Tijeloteksta"/>
        <w:numPr>
          <w:ilvl w:val="0"/>
          <w:numId w:val="118"/>
        </w:numPr>
        <w:jc w:val="left"/>
        <w:rPr>
          <w:color w:val="000000" w:themeColor="text1"/>
        </w:rPr>
      </w:pPr>
      <w:r w:rsidRPr="002D52C9">
        <w:rPr>
          <w:color w:val="000000" w:themeColor="text1"/>
        </w:rPr>
        <w:t>Ako je i zamjenik predsjednika Školskog odbora spriječen voditi sjednicu, Školski odbor na sjednici određuje osobu iz reda članova Školskog odbora koja će predsjedavati sjednici.</w:t>
      </w:r>
    </w:p>
    <w:p w:rsidR="00D53EF5" w:rsidRPr="002D52C9" w:rsidRDefault="00D53EF5" w:rsidP="007E144A">
      <w:pPr>
        <w:pStyle w:val="Tijeloteksta"/>
        <w:numPr>
          <w:ilvl w:val="0"/>
          <w:numId w:val="118"/>
        </w:numPr>
        <w:jc w:val="left"/>
        <w:rPr>
          <w:color w:val="000000" w:themeColor="text1"/>
        </w:rPr>
      </w:pPr>
      <w:r w:rsidRPr="002D52C9">
        <w:rPr>
          <w:color w:val="000000" w:themeColor="text1"/>
        </w:rPr>
        <w:t>Na zamjenika predsjednika Školskog odbora primjenjuje se stavak 1. ovoga članka kada zamjenjuje predsjednika.</w:t>
      </w:r>
    </w:p>
    <w:p w:rsidR="00D53EF5" w:rsidRPr="002D52C9" w:rsidRDefault="00D53EF5" w:rsidP="007E144A">
      <w:pPr>
        <w:pStyle w:val="Tijeloteksta"/>
        <w:numPr>
          <w:ilvl w:val="0"/>
          <w:numId w:val="118"/>
        </w:numPr>
        <w:jc w:val="left"/>
        <w:rPr>
          <w:color w:val="000000" w:themeColor="text1"/>
        </w:rPr>
      </w:pPr>
      <w:r w:rsidRPr="002D52C9">
        <w:rPr>
          <w:color w:val="000000" w:themeColor="text1"/>
        </w:rPr>
        <w:t xml:space="preserve">Na osobu iz stavka 3. ovog članka primjenjuje se stavak 1. podstavak 2., 4., 5. i 6. ovog članka. 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PRAVA I DUŽNOSTI ČLANOVA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</w:t>
      </w:r>
      <w:r w:rsidR="00D53EF5">
        <w:t>lanak 32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19"/>
        </w:numPr>
        <w:ind w:left="426" w:hanging="426"/>
      </w:pPr>
      <w:r w:rsidRPr="00423CD5">
        <w:t>Član Školskog odbora ima prava i dužnosti:</w:t>
      </w:r>
    </w:p>
    <w:p w:rsidR="00730431" w:rsidRPr="00423CD5" w:rsidRDefault="00730431" w:rsidP="007E144A">
      <w:pPr>
        <w:pStyle w:val="Tijeloteksta"/>
        <w:numPr>
          <w:ilvl w:val="1"/>
          <w:numId w:val="33"/>
        </w:numPr>
        <w:tabs>
          <w:tab w:val="clear" w:pos="1440"/>
          <w:tab w:val="num" w:pos="426"/>
        </w:tabs>
        <w:ind w:left="426" w:hanging="142"/>
      </w:pPr>
      <w:r w:rsidRPr="00423CD5">
        <w:t>prisustvovati sjednicama Školskog odbora i sudjelovati u radu</w:t>
      </w:r>
    </w:p>
    <w:p w:rsidR="00730431" w:rsidRPr="00423CD5" w:rsidRDefault="00730431" w:rsidP="007E144A">
      <w:pPr>
        <w:pStyle w:val="Tijeloteksta"/>
        <w:numPr>
          <w:ilvl w:val="1"/>
          <w:numId w:val="33"/>
        </w:numPr>
        <w:tabs>
          <w:tab w:val="clear" w:pos="1440"/>
          <w:tab w:val="num" w:pos="426"/>
        </w:tabs>
        <w:ind w:left="426" w:hanging="142"/>
      </w:pPr>
      <w:r w:rsidRPr="00423CD5">
        <w:t>postavljati pitanja predsjedniku i drugim osobama koje sudjeluju u radu na sjednici</w:t>
      </w:r>
    </w:p>
    <w:p w:rsidR="00730431" w:rsidRPr="009A7CBA" w:rsidRDefault="00730431" w:rsidP="007E144A">
      <w:pPr>
        <w:pStyle w:val="Tijeloteksta"/>
        <w:numPr>
          <w:ilvl w:val="1"/>
          <w:numId w:val="33"/>
        </w:numPr>
        <w:tabs>
          <w:tab w:val="clear" w:pos="1440"/>
          <w:tab w:val="num" w:pos="426"/>
        </w:tabs>
        <w:ind w:left="426" w:hanging="142"/>
      </w:pPr>
      <w:r w:rsidRPr="00423CD5">
        <w:t>podnositi prijedloge i zahtijevati da se o njima raspravlja i odlučuje na sjednicama</w:t>
      </w:r>
      <w:r w:rsidR="009A7CBA">
        <w:t>.</w:t>
      </w:r>
    </w:p>
    <w:p w:rsidR="00730431" w:rsidRPr="00423CD5" w:rsidRDefault="00730431" w:rsidP="002D52C9">
      <w:pPr>
        <w:pStyle w:val="Tijeloteksta"/>
        <w:ind w:left="426" w:hanging="426"/>
      </w:pPr>
      <w:r w:rsidRPr="00423CD5">
        <w:t>(2)   Prava i dužnosti iz stavka 1. ovoga članka su osobna i član i</w:t>
      </w:r>
      <w:r w:rsidR="002D52C9">
        <w:t>h ne može prenijeti na trećega.</w:t>
      </w:r>
    </w:p>
    <w:p w:rsidR="002D52C9" w:rsidRPr="00423CD5" w:rsidRDefault="002D52C9" w:rsidP="00423CD5">
      <w:pPr>
        <w:pStyle w:val="Tijeloteksta"/>
      </w:pPr>
    </w:p>
    <w:p w:rsidR="00730431" w:rsidRPr="00423CD5" w:rsidRDefault="00613D63" w:rsidP="00872105">
      <w:pPr>
        <w:pStyle w:val="Tijeloteksta"/>
        <w:jc w:val="center"/>
        <w:rPr>
          <w:b/>
          <w:bCs/>
          <w:iCs/>
        </w:rPr>
      </w:pPr>
      <w:r>
        <w:rPr>
          <w:b/>
          <w:bCs/>
          <w:iCs/>
        </w:rPr>
        <w:t>ČUVANJE</w:t>
      </w:r>
      <w:r w:rsidR="00730431" w:rsidRPr="00423CD5">
        <w:rPr>
          <w:b/>
          <w:bCs/>
          <w:iCs/>
        </w:rPr>
        <w:t xml:space="preserve"> POVJERLJIVIH PODATAKA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 xml:space="preserve">Članak </w:t>
      </w:r>
      <w:r w:rsidR="00C8057D">
        <w:t>33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4"/>
        </w:numPr>
        <w:tabs>
          <w:tab w:val="clear" w:pos="1080"/>
          <w:tab w:val="num" w:pos="426"/>
        </w:tabs>
        <w:ind w:left="426" w:hanging="426"/>
      </w:pPr>
      <w:r w:rsidRPr="00423CD5">
        <w:t xml:space="preserve">Član </w:t>
      </w:r>
      <w:r w:rsidR="009A7CBA">
        <w:t>Školskog odbora dužan je čuvati</w:t>
      </w:r>
      <w:r w:rsidRPr="00D53EF5">
        <w:rPr>
          <w:color w:val="C00000"/>
        </w:rPr>
        <w:t xml:space="preserve"> </w:t>
      </w:r>
      <w:r w:rsidRPr="00423CD5">
        <w:t>povjerljive podatke o Školi koje dozna u obavljanju dužnosti člana.</w:t>
      </w:r>
    </w:p>
    <w:p w:rsidR="00730431" w:rsidRPr="00423CD5" w:rsidRDefault="00730431" w:rsidP="007E144A">
      <w:pPr>
        <w:pStyle w:val="Tijeloteksta"/>
        <w:numPr>
          <w:ilvl w:val="0"/>
          <w:numId w:val="34"/>
        </w:numPr>
        <w:tabs>
          <w:tab w:val="clear" w:pos="1080"/>
          <w:tab w:val="num" w:pos="426"/>
        </w:tabs>
        <w:ind w:left="426" w:hanging="426"/>
      </w:pPr>
      <w:r w:rsidRPr="00423CD5">
        <w:t>Član koji postupi suprotno stavku 1. ovoga članka, odgovoran je Školi za štetu prema općim propisima obveznog prava.</w:t>
      </w:r>
    </w:p>
    <w:p w:rsidR="002D52C9" w:rsidRDefault="002D52C9" w:rsidP="00423CD5">
      <w:pPr>
        <w:pStyle w:val="Tijeloteksta"/>
        <w:rPr>
          <w:b/>
          <w:bCs/>
          <w:iCs/>
        </w:rPr>
      </w:pPr>
    </w:p>
    <w:p w:rsidR="00DB511D" w:rsidRDefault="00DB511D" w:rsidP="00423CD5">
      <w:pPr>
        <w:pStyle w:val="Tijeloteksta"/>
        <w:rPr>
          <w:b/>
          <w:bCs/>
          <w:iCs/>
        </w:rPr>
      </w:pPr>
    </w:p>
    <w:p w:rsidR="00DB511D" w:rsidRDefault="00DB511D" w:rsidP="00423CD5">
      <w:pPr>
        <w:pStyle w:val="Tijeloteksta"/>
        <w:rPr>
          <w:b/>
          <w:bCs/>
          <w:iCs/>
        </w:rPr>
      </w:pPr>
    </w:p>
    <w:p w:rsidR="00DB511D" w:rsidRPr="00423CD5" w:rsidRDefault="00DB511D" w:rsidP="00423CD5">
      <w:pPr>
        <w:pStyle w:val="Tijeloteksta"/>
        <w:rPr>
          <w:b/>
          <w:bCs/>
          <w:iCs/>
        </w:rPr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SJEDNICE ŠKOLSKOG ODBORA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C8057D" w:rsidP="00872105">
      <w:pPr>
        <w:pStyle w:val="Tijeloteksta"/>
        <w:jc w:val="center"/>
      </w:pPr>
      <w:r>
        <w:t>Članak 34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5"/>
        </w:numPr>
        <w:tabs>
          <w:tab w:val="clear" w:pos="1080"/>
          <w:tab w:val="num" w:pos="426"/>
        </w:tabs>
        <w:ind w:left="426" w:hanging="426"/>
      </w:pPr>
      <w:r w:rsidRPr="00423CD5">
        <w:t>Školski odbor radi na sjednicama.</w:t>
      </w:r>
    </w:p>
    <w:p w:rsidR="00730431" w:rsidRPr="00423CD5" w:rsidRDefault="00730431" w:rsidP="007E144A">
      <w:pPr>
        <w:pStyle w:val="Tijeloteksta"/>
        <w:numPr>
          <w:ilvl w:val="0"/>
          <w:numId w:val="35"/>
        </w:numPr>
        <w:tabs>
          <w:tab w:val="clear" w:pos="1080"/>
          <w:tab w:val="num" w:pos="426"/>
        </w:tabs>
        <w:ind w:left="426" w:hanging="426"/>
      </w:pPr>
      <w:r w:rsidRPr="00423CD5">
        <w:t>Sjednice Školskog odbora održavaju se prema potrebi.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SAZIVANJE SJEDNICE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C8057D" w:rsidP="00872105">
      <w:pPr>
        <w:pStyle w:val="Tijeloteksta"/>
        <w:jc w:val="center"/>
      </w:pPr>
      <w:r>
        <w:t>Članak 35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6"/>
        </w:numPr>
        <w:tabs>
          <w:tab w:val="clear" w:pos="1080"/>
          <w:tab w:val="num" w:pos="426"/>
        </w:tabs>
        <w:ind w:left="426" w:hanging="426"/>
      </w:pPr>
      <w:r w:rsidRPr="00423CD5">
        <w:t xml:space="preserve">Sjednice saziva predsjednik. </w:t>
      </w:r>
    </w:p>
    <w:p w:rsidR="00730431" w:rsidRPr="00423CD5" w:rsidRDefault="00730431" w:rsidP="007E144A">
      <w:pPr>
        <w:pStyle w:val="Tijeloteksta"/>
        <w:numPr>
          <w:ilvl w:val="0"/>
          <w:numId w:val="36"/>
        </w:numPr>
        <w:tabs>
          <w:tab w:val="clear" w:pos="1080"/>
          <w:tab w:val="num" w:pos="426"/>
        </w:tabs>
        <w:ind w:left="426" w:hanging="426"/>
      </w:pPr>
      <w:r w:rsidRPr="00423CD5">
        <w:t>U slučaju spriječenosti predsjednika sjednice saziva zamjenik predsjednika.</w:t>
      </w:r>
    </w:p>
    <w:p w:rsidR="00730431" w:rsidRPr="00423CD5" w:rsidRDefault="00730431" w:rsidP="007E144A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Prijedlog za sazivanje sjednice može dati svaki član Školskog odbora.</w:t>
      </w:r>
    </w:p>
    <w:p w:rsidR="00730431" w:rsidRPr="00423CD5" w:rsidRDefault="00730431" w:rsidP="007E144A">
      <w:pPr>
        <w:numPr>
          <w:ilvl w:val="0"/>
          <w:numId w:val="36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Predsjednik je obvezan sazvati s</w:t>
      </w:r>
      <w:r w:rsidR="00A66695">
        <w:rPr>
          <w:lang w:val="hr-HR"/>
        </w:rPr>
        <w:t>jednicu ako to traže</w:t>
      </w:r>
      <w:r w:rsidR="00872105">
        <w:rPr>
          <w:lang w:val="hr-HR"/>
        </w:rPr>
        <w:t xml:space="preserve"> najmanje </w:t>
      </w:r>
      <w:r w:rsidR="00A66695">
        <w:rPr>
          <w:lang w:val="hr-HR"/>
        </w:rPr>
        <w:t>3 člana</w:t>
      </w:r>
      <w:r w:rsidRPr="00423CD5">
        <w:rPr>
          <w:lang w:val="hr-HR"/>
        </w:rPr>
        <w:t xml:space="preserve"> Školskog odbora.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NAZOČNOST NA SJEDNICI</w:t>
      </w:r>
    </w:p>
    <w:p w:rsidR="00730431" w:rsidRPr="00423CD5" w:rsidRDefault="00730431" w:rsidP="00872105">
      <w:pPr>
        <w:pStyle w:val="Tijeloteksta"/>
        <w:ind w:left="720"/>
        <w:jc w:val="center"/>
      </w:pPr>
    </w:p>
    <w:p w:rsidR="00730431" w:rsidRPr="00423CD5" w:rsidRDefault="00A66695" w:rsidP="00872105">
      <w:pPr>
        <w:pStyle w:val="Tijeloteksta"/>
        <w:jc w:val="center"/>
      </w:pPr>
      <w:r>
        <w:t>Članak 36</w:t>
      </w:r>
      <w:r w:rsidR="00730431" w:rsidRPr="00423CD5">
        <w:t>.</w:t>
      </w:r>
    </w:p>
    <w:p w:rsidR="00730431" w:rsidRPr="00423CD5" w:rsidRDefault="00730431" w:rsidP="007E144A">
      <w:pPr>
        <w:numPr>
          <w:ilvl w:val="0"/>
          <w:numId w:val="37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Uz članove Školskog odbora i ravnatelja na sjednicama mogu biti nazočne i druge osobe koje su pozvane na sjednicu u svezi s pojedinom točkom dnevnoga reda.</w:t>
      </w:r>
    </w:p>
    <w:p w:rsidR="00730431" w:rsidRPr="00423CD5" w:rsidRDefault="00730431" w:rsidP="007E144A">
      <w:pPr>
        <w:numPr>
          <w:ilvl w:val="0"/>
          <w:numId w:val="37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Kada se na sjednicama Školskog odbora raspravlja i odlučuje o predmetima koji predstavljaju poslovnu ili drugu tajnu prema zakonu, podzakonskom aktu ili ovom Statut, sjednice se održavaju samo uz nazočnost članova.</w:t>
      </w:r>
    </w:p>
    <w:p w:rsidR="00730431" w:rsidRPr="00423CD5" w:rsidRDefault="00730431" w:rsidP="00423CD5">
      <w:pPr>
        <w:jc w:val="both"/>
      </w:pPr>
    </w:p>
    <w:p w:rsidR="00730431" w:rsidRPr="00423CD5" w:rsidRDefault="00730431" w:rsidP="00872105">
      <w:pPr>
        <w:jc w:val="center"/>
        <w:rPr>
          <w:b/>
        </w:rPr>
      </w:pPr>
      <w:r w:rsidRPr="00423CD5">
        <w:rPr>
          <w:b/>
        </w:rPr>
        <w:t>PRIPREMANJE SJEDNICA</w:t>
      </w:r>
    </w:p>
    <w:p w:rsidR="00730431" w:rsidRPr="00423CD5" w:rsidRDefault="00730431" w:rsidP="00872105">
      <w:pPr>
        <w:jc w:val="center"/>
        <w:rPr>
          <w:lang w:val="hr-HR"/>
        </w:rPr>
      </w:pPr>
    </w:p>
    <w:p w:rsidR="00730431" w:rsidRPr="00423CD5" w:rsidRDefault="00A66695" w:rsidP="00872105">
      <w:pPr>
        <w:pStyle w:val="Tijeloteksta"/>
        <w:jc w:val="center"/>
      </w:pPr>
      <w:r>
        <w:t>Članak 37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rPr>
          <w:u w:val="single"/>
        </w:rPr>
      </w:pPr>
      <w:r w:rsidRPr="00423CD5">
        <w:t xml:space="preserve">Sjednice priprema predsjednik Školskog odbora. </w:t>
      </w:r>
    </w:p>
    <w:p w:rsidR="00730431" w:rsidRPr="00423CD5" w:rsidRDefault="00730431" w:rsidP="007E144A">
      <w:pPr>
        <w:pStyle w:val="Tijeloteksta"/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rPr>
          <w:u w:val="single"/>
        </w:rPr>
      </w:pPr>
      <w:r w:rsidRPr="00423CD5">
        <w:t>U pripremi sjednica predsjedniku pomaže ravnatelj.</w:t>
      </w:r>
    </w:p>
    <w:p w:rsidR="00730431" w:rsidRPr="00423CD5" w:rsidRDefault="00730431" w:rsidP="007E144A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Sjednice se trebaju pripremiti tako da se rad na sjednici odvija učinkovito i ekonomično, a odluke donose pravodobno i u skladu s propisima i općim aktima Škole.</w:t>
      </w:r>
    </w:p>
    <w:p w:rsidR="00730431" w:rsidRPr="00423CD5" w:rsidRDefault="00730431" w:rsidP="007E144A">
      <w:pPr>
        <w:numPr>
          <w:ilvl w:val="0"/>
          <w:numId w:val="38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Ako predsjednik ocjeni da pripremljeni materijal za sjednicu nije dovoljno stručno ili precizno urađen, treba ga vratiti na doradu ili odlučiti da ga ne uvrsti na dnevni red sjednice.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DNEVNI RED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A66695" w:rsidP="00872105">
      <w:pPr>
        <w:pStyle w:val="Tijeloteksta"/>
        <w:jc w:val="center"/>
      </w:pPr>
      <w:r>
        <w:t>Članak 38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9"/>
        </w:numPr>
        <w:tabs>
          <w:tab w:val="clear" w:pos="1080"/>
          <w:tab w:val="num" w:pos="426"/>
        </w:tabs>
        <w:ind w:hanging="1080"/>
      </w:pPr>
      <w:r w:rsidRPr="00423CD5">
        <w:t>Dnevni red sjednice utvrđuje predsjednik Školskog odbora.</w:t>
      </w:r>
    </w:p>
    <w:p w:rsidR="00730431" w:rsidRPr="00423CD5" w:rsidRDefault="00730431" w:rsidP="007E144A">
      <w:pPr>
        <w:pStyle w:val="Tijeloteksta"/>
        <w:numPr>
          <w:ilvl w:val="0"/>
          <w:numId w:val="39"/>
        </w:numPr>
        <w:tabs>
          <w:tab w:val="clear" w:pos="1080"/>
          <w:tab w:val="num" w:pos="426"/>
        </w:tabs>
        <w:ind w:hanging="1080"/>
      </w:pPr>
      <w:r w:rsidRPr="00423CD5">
        <w:t>Kod utvrđivanja dnevnog reda predsjednik je dužan voditi računa:</w:t>
      </w:r>
    </w:p>
    <w:p w:rsidR="00730431" w:rsidRPr="00423CD5" w:rsidRDefault="00730431" w:rsidP="007E144A">
      <w:pPr>
        <w:numPr>
          <w:ilvl w:val="1"/>
          <w:numId w:val="39"/>
        </w:numPr>
        <w:tabs>
          <w:tab w:val="clear" w:pos="1440"/>
          <w:tab w:val="num" w:pos="426"/>
          <w:tab w:val="num" w:pos="567"/>
        </w:tabs>
        <w:ind w:left="567" w:hanging="207"/>
        <w:jc w:val="both"/>
        <w:rPr>
          <w:lang w:val="hr-HR"/>
        </w:rPr>
      </w:pPr>
      <w:r w:rsidRPr="00423CD5">
        <w:rPr>
          <w:lang w:val="hr-HR"/>
        </w:rPr>
        <w:t>da se u dnevni red uvrste predmeti o kojima je Školski odbor ovlašten raspravljati i odlučivati</w:t>
      </w:r>
    </w:p>
    <w:p w:rsidR="00730431" w:rsidRPr="00423CD5" w:rsidRDefault="00730431" w:rsidP="007E144A">
      <w:pPr>
        <w:numPr>
          <w:ilvl w:val="1"/>
          <w:numId w:val="39"/>
        </w:numPr>
        <w:tabs>
          <w:tab w:val="clear" w:pos="1440"/>
          <w:tab w:val="num" w:pos="426"/>
          <w:tab w:val="num" w:pos="567"/>
        </w:tabs>
        <w:ind w:left="567" w:hanging="207"/>
        <w:jc w:val="both"/>
        <w:rPr>
          <w:lang w:val="hr-HR"/>
        </w:rPr>
      </w:pPr>
      <w:r w:rsidRPr="00423CD5">
        <w:rPr>
          <w:lang w:val="hr-HR"/>
        </w:rPr>
        <w:t>da dnevni red ne bude preopširan</w:t>
      </w:r>
    </w:p>
    <w:p w:rsidR="00E40437" w:rsidRPr="00423CD5" w:rsidRDefault="00730431" w:rsidP="007E144A">
      <w:pPr>
        <w:pStyle w:val="Tijeloteksta"/>
        <w:numPr>
          <w:ilvl w:val="1"/>
          <w:numId w:val="39"/>
        </w:numPr>
        <w:tabs>
          <w:tab w:val="clear" w:pos="1440"/>
          <w:tab w:val="num" w:pos="426"/>
          <w:tab w:val="num" w:pos="567"/>
        </w:tabs>
        <w:ind w:left="567" w:hanging="207"/>
      </w:pPr>
      <w:r w:rsidRPr="00423CD5">
        <w:t>da predmeti o kojima će se raspravljati i odlučivati na sjednici, budu obrađeni, potkrijepljeni podacima i obrazloženi tako da se članovi mogu upoznati s predmetom i o njemu raspravljati i odlučivati na istoj sjednici.</w:t>
      </w:r>
    </w:p>
    <w:p w:rsidR="00766B0F" w:rsidRPr="00423CD5" w:rsidRDefault="00766B0F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POZIV ZA  SJEDNICU</w:t>
      </w:r>
      <w:r w:rsidR="00E40437" w:rsidRPr="00423CD5">
        <w:rPr>
          <w:b/>
          <w:bCs/>
          <w:iCs/>
        </w:rPr>
        <w:t xml:space="preserve"> I DOSTAVLJANJE MATERIJALA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A66695" w:rsidP="00872105">
      <w:pPr>
        <w:pStyle w:val="Tijeloteksta"/>
        <w:jc w:val="center"/>
      </w:pPr>
      <w:r>
        <w:t>Članak 39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0"/>
        </w:numPr>
        <w:tabs>
          <w:tab w:val="clear" w:pos="1080"/>
          <w:tab w:val="num" w:pos="426"/>
        </w:tabs>
        <w:ind w:left="426" w:hanging="426"/>
      </w:pPr>
      <w:r w:rsidRPr="00423CD5">
        <w:t>Poziv za sjednicu dostavlja se:</w:t>
      </w:r>
    </w:p>
    <w:p w:rsidR="00730431" w:rsidRPr="00423CD5" w:rsidRDefault="00730431" w:rsidP="007E144A">
      <w:pPr>
        <w:numPr>
          <w:ilvl w:val="1"/>
          <w:numId w:val="40"/>
        </w:numPr>
        <w:tabs>
          <w:tab w:val="num" w:pos="426"/>
        </w:tabs>
        <w:ind w:left="426" w:hanging="142"/>
        <w:jc w:val="both"/>
        <w:rPr>
          <w:lang w:val="hr-HR"/>
        </w:rPr>
      </w:pPr>
      <w:r w:rsidRPr="00423CD5">
        <w:rPr>
          <w:lang w:val="hr-HR"/>
        </w:rPr>
        <w:t>članovima</w:t>
      </w:r>
    </w:p>
    <w:p w:rsidR="00730431" w:rsidRPr="00423CD5" w:rsidRDefault="00730431" w:rsidP="007E144A">
      <w:pPr>
        <w:numPr>
          <w:ilvl w:val="1"/>
          <w:numId w:val="40"/>
        </w:numPr>
        <w:tabs>
          <w:tab w:val="num" w:pos="426"/>
        </w:tabs>
        <w:ind w:left="426" w:hanging="142"/>
        <w:jc w:val="both"/>
        <w:rPr>
          <w:lang w:val="hr-HR"/>
        </w:rPr>
      </w:pPr>
      <w:r w:rsidRPr="00423CD5">
        <w:rPr>
          <w:lang w:val="hr-HR"/>
        </w:rPr>
        <w:lastRenderedPageBreak/>
        <w:t>ravnatelju</w:t>
      </w:r>
    </w:p>
    <w:p w:rsidR="00730431" w:rsidRPr="00423CD5" w:rsidRDefault="00730431" w:rsidP="007E144A">
      <w:pPr>
        <w:pStyle w:val="Tijeloteksta"/>
        <w:numPr>
          <w:ilvl w:val="1"/>
          <w:numId w:val="40"/>
        </w:numPr>
        <w:tabs>
          <w:tab w:val="num" w:pos="426"/>
        </w:tabs>
        <w:ind w:left="426" w:hanging="142"/>
      </w:pPr>
      <w:r w:rsidRPr="00423CD5">
        <w:t>osobama koje se u svezi s dnevnim redom pozivaju na sjednicu</w:t>
      </w:r>
      <w:r w:rsidR="00E40437" w:rsidRPr="00423CD5">
        <w:t>.</w:t>
      </w:r>
    </w:p>
    <w:p w:rsidR="00730431" w:rsidRPr="003D0ABB" w:rsidRDefault="00730431" w:rsidP="007E144A">
      <w:pPr>
        <w:pStyle w:val="Tijeloteksta"/>
        <w:numPr>
          <w:ilvl w:val="0"/>
          <w:numId w:val="40"/>
        </w:numPr>
        <w:tabs>
          <w:tab w:val="clear" w:pos="1080"/>
          <w:tab w:val="num" w:pos="426"/>
        </w:tabs>
        <w:ind w:left="426" w:hanging="426"/>
        <w:jc w:val="left"/>
        <w:rPr>
          <w:rFonts w:ascii="Comic Sans MS" w:hAnsi="Comic Sans MS" w:cs="Arial"/>
          <w:sz w:val="20"/>
          <w:szCs w:val="20"/>
        </w:rPr>
      </w:pPr>
      <w:r w:rsidRPr="00423CD5">
        <w:t xml:space="preserve">Poziv </w:t>
      </w:r>
      <w:r w:rsidR="00A66695">
        <w:t>za sjednicu može biti</w:t>
      </w:r>
      <w:r w:rsidRPr="00423CD5">
        <w:t xml:space="preserve"> pisani</w:t>
      </w:r>
      <w:r w:rsidR="003D0ABB">
        <w:t xml:space="preserve"> ili </w:t>
      </w:r>
      <w:r w:rsidR="003D0ABB" w:rsidRPr="003D0ABB">
        <w:t>putem</w:t>
      </w:r>
      <w:r w:rsidR="003D0ABB" w:rsidRPr="00D14FFC">
        <w:rPr>
          <w:rFonts w:ascii="Comic Sans MS" w:hAnsi="Comic Sans MS" w:cs="Arial"/>
          <w:sz w:val="20"/>
          <w:szCs w:val="20"/>
        </w:rPr>
        <w:t xml:space="preserve"> </w:t>
      </w:r>
      <w:r w:rsidR="00890D04">
        <w:t>elektroničke</w:t>
      </w:r>
      <w:r w:rsidR="003D0ABB" w:rsidRPr="003D0ABB">
        <w:t xml:space="preserve"> pošte.</w:t>
      </w:r>
    </w:p>
    <w:p w:rsidR="00730431" w:rsidRPr="00423CD5" w:rsidRDefault="00730431" w:rsidP="007E144A">
      <w:pPr>
        <w:pStyle w:val="Tijeloteksta"/>
        <w:numPr>
          <w:ilvl w:val="0"/>
          <w:numId w:val="40"/>
        </w:numPr>
        <w:tabs>
          <w:tab w:val="clear" w:pos="1080"/>
          <w:tab w:val="num" w:pos="426"/>
        </w:tabs>
        <w:ind w:left="426" w:hanging="426"/>
      </w:pPr>
      <w:r w:rsidRPr="00423CD5">
        <w:t>U pozivu se izrijekom moraju priopćiti mjesto i vrijeme održavanja sjednice.</w:t>
      </w:r>
    </w:p>
    <w:p w:rsidR="00BB2236" w:rsidRPr="00BB2236" w:rsidRDefault="00BB2236" w:rsidP="00FF1FC2">
      <w:pPr>
        <w:pStyle w:val="Tijeloteksta"/>
        <w:rPr>
          <w:color w:val="C00000"/>
        </w:rPr>
      </w:pPr>
    </w:p>
    <w:p w:rsidR="00BB2236" w:rsidRPr="00423CD5" w:rsidRDefault="00730431" w:rsidP="00BB2236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POČETAK SJEDNICE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A66695" w:rsidP="00872105">
      <w:pPr>
        <w:pStyle w:val="Tijeloteksta"/>
        <w:jc w:val="center"/>
      </w:pPr>
      <w:r>
        <w:t>Članak 40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2"/>
        </w:numPr>
        <w:tabs>
          <w:tab w:val="clear" w:pos="1080"/>
          <w:tab w:val="num" w:pos="426"/>
        </w:tabs>
        <w:ind w:left="426" w:hanging="426"/>
      </w:pPr>
      <w:r w:rsidRPr="00423CD5">
        <w:t>Prije početka sjednice predsjedavatelj provjerava je li sjednici nazočna potrebna većina članova Školskog odbora.</w:t>
      </w:r>
    </w:p>
    <w:p w:rsidR="00730431" w:rsidRPr="00423CD5" w:rsidRDefault="00730431" w:rsidP="007E144A">
      <w:pPr>
        <w:numPr>
          <w:ilvl w:val="0"/>
          <w:numId w:val="42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Ako je na sjednici nazočan dostatan broj članova u skladu sa stavkom 1. ovoga članka, predsjedavatelj započinje sjednicu.</w:t>
      </w:r>
    </w:p>
    <w:p w:rsidR="00730431" w:rsidRPr="00423CD5" w:rsidRDefault="00730431" w:rsidP="007E144A">
      <w:pPr>
        <w:numPr>
          <w:ilvl w:val="0"/>
          <w:numId w:val="42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Na početku sjednice predsjedavatelj članovima i ostalim nazočnima izlaže dnevni red sjednice.</w:t>
      </w:r>
    </w:p>
    <w:p w:rsidR="00730431" w:rsidRDefault="00730431" w:rsidP="007E144A">
      <w:pPr>
        <w:numPr>
          <w:ilvl w:val="0"/>
          <w:numId w:val="42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Nakon izlaganja dnevnog reda prelazi se na raspravu o predmetima redoslijedom koji je utvrđen dnevnim redom.</w:t>
      </w:r>
    </w:p>
    <w:p w:rsidR="00DB511D" w:rsidRPr="00423CD5" w:rsidRDefault="00DB511D" w:rsidP="00DB511D">
      <w:pPr>
        <w:ind w:left="426"/>
        <w:jc w:val="both"/>
        <w:rPr>
          <w:lang w:val="hr-HR"/>
        </w:rPr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OBRAZLAGANJE MATERIJALA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D9483A" w:rsidP="00872105">
      <w:pPr>
        <w:pStyle w:val="Tijeloteksta"/>
        <w:jc w:val="center"/>
      </w:pPr>
      <w:r>
        <w:t>Članak 41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4"/>
        </w:numPr>
        <w:tabs>
          <w:tab w:val="clear" w:pos="1080"/>
          <w:tab w:val="num" w:pos="426"/>
        </w:tabs>
        <w:ind w:left="426" w:hanging="426"/>
      </w:pPr>
      <w:r w:rsidRPr="00423CD5">
        <w:t>Materijale na sjednici obrazlaže ravnatelj ili osoba koja je materijal pripremila, odnosno na koju se materijal odnosi.</w:t>
      </w:r>
    </w:p>
    <w:p w:rsidR="00730431" w:rsidRPr="00423CD5" w:rsidRDefault="00730431" w:rsidP="007E144A">
      <w:pPr>
        <w:pStyle w:val="Tijeloteksta"/>
        <w:numPr>
          <w:ilvl w:val="0"/>
          <w:numId w:val="94"/>
        </w:numPr>
        <w:tabs>
          <w:tab w:val="clear" w:pos="1080"/>
          <w:tab w:val="num" w:pos="426"/>
        </w:tabs>
        <w:ind w:left="426" w:hanging="426"/>
      </w:pPr>
      <w:r w:rsidRPr="00423CD5">
        <w:t>Kada su članovima dostavljeni nacrti općih ili pojedinačnih akata, izvjestitelj treba samo objasniti obilježje predloženih akata.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SUDJELOVANJE U RASPRAVI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730431" w:rsidP="00872105">
      <w:pPr>
        <w:pStyle w:val="Tijeloteksta"/>
        <w:jc w:val="center"/>
      </w:pPr>
      <w:r w:rsidRPr="00423CD5">
        <w:t>Članak</w:t>
      </w:r>
      <w:r w:rsidR="00D9483A">
        <w:t xml:space="preserve"> 42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0"/>
        </w:numPr>
        <w:ind w:left="426" w:hanging="426"/>
      </w:pPr>
      <w:r w:rsidRPr="00423CD5">
        <w:t>Na sjednici nitko ne može govoriti dok mu to ne odobri predsjedavatelj sjednice.</w:t>
      </w:r>
    </w:p>
    <w:p w:rsidR="00730431" w:rsidRPr="00423CD5" w:rsidRDefault="00730431" w:rsidP="007E144A">
      <w:pPr>
        <w:pStyle w:val="Tijeloteksta"/>
        <w:numPr>
          <w:ilvl w:val="0"/>
          <w:numId w:val="120"/>
        </w:numPr>
        <w:ind w:left="426" w:hanging="426"/>
      </w:pPr>
      <w:r w:rsidRPr="00423CD5">
        <w:t>Predsjedavatelj omogućuje sudionicima uključivanje u raspravu prema redoslijedu kojim su se prijavili.</w:t>
      </w:r>
    </w:p>
    <w:p w:rsidR="00730431" w:rsidRPr="00423CD5" w:rsidRDefault="00730431" w:rsidP="007E144A">
      <w:pPr>
        <w:pStyle w:val="Tijeloteksta"/>
        <w:numPr>
          <w:ilvl w:val="0"/>
          <w:numId w:val="120"/>
        </w:numPr>
        <w:ind w:left="426" w:hanging="426"/>
      </w:pPr>
      <w:r w:rsidRPr="00423CD5">
        <w:t>Izvan reda prijavljivanja predsjedavatelj treba dati riječ izvjestitelju o određenom predmetu ako on to zatraži zbog dopunskog objašnjenja.</w:t>
      </w:r>
    </w:p>
    <w:p w:rsidR="00730431" w:rsidRPr="00423CD5" w:rsidRDefault="00730431" w:rsidP="00423CD5">
      <w:pPr>
        <w:pStyle w:val="Tijeloteksta"/>
        <w:rPr>
          <w:color w:val="000000"/>
        </w:rPr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  <w:color w:val="000000"/>
        </w:rPr>
      </w:pPr>
      <w:r w:rsidRPr="00423CD5">
        <w:rPr>
          <w:b/>
          <w:bCs/>
          <w:iCs/>
          <w:color w:val="000000"/>
        </w:rPr>
        <w:t>RAD NA SJEDNICI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D9483A" w:rsidP="00872105">
      <w:pPr>
        <w:pStyle w:val="Tijeloteksta"/>
        <w:jc w:val="center"/>
      </w:pPr>
      <w:r>
        <w:t>Članak 43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3"/>
        </w:numPr>
        <w:tabs>
          <w:tab w:val="clear" w:pos="1080"/>
          <w:tab w:val="num" w:pos="426"/>
        </w:tabs>
        <w:ind w:left="426" w:hanging="426"/>
      </w:pPr>
      <w:r w:rsidRPr="00423CD5">
        <w:t>Sudionik u raspravi može o istom predmetu govoriti više puta.</w:t>
      </w:r>
    </w:p>
    <w:p w:rsidR="00730431" w:rsidRPr="00423CD5" w:rsidRDefault="00730431" w:rsidP="007E144A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Na prijedlog predsjedavatelja ili člana, Školski odbor može odlučiti da se uskrati riječ sudioniku u raspravi koji je već govorio o istom predmetu.</w:t>
      </w:r>
    </w:p>
    <w:p w:rsidR="00730431" w:rsidRPr="00423CD5" w:rsidRDefault="00730431" w:rsidP="007E144A">
      <w:pPr>
        <w:numPr>
          <w:ilvl w:val="0"/>
          <w:numId w:val="43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Pravo na ponovno sudjelovanje u raspravi sudionik ima tek nakon što završe s izlaganjem sudionici koji su se prvi put prijavili za raspravu.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PRIDRŽAVANJE PREDMETA DNEVNOG REDA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D9483A" w:rsidP="00872105">
      <w:pPr>
        <w:pStyle w:val="Tijeloteksta"/>
        <w:jc w:val="center"/>
      </w:pPr>
      <w:r>
        <w:t>Članak 44</w:t>
      </w:r>
      <w:r w:rsidR="00730431" w:rsidRPr="00423CD5">
        <w:t>.</w:t>
      </w:r>
    </w:p>
    <w:p w:rsidR="00730431" w:rsidRPr="00423CD5" w:rsidRDefault="00730431" w:rsidP="007E144A">
      <w:pPr>
        <w:numPr>
          <w:ilvl w:val="0"/>
          <w:numId w:val="44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Sudionik u raspravi obvezan je pridržavati se predmeta rasprave prema  dnevnom redu.</w:t>
      </w:r>
    </w:p>
    <w:p w:rsidR="00730431" w:rsidRPr="00423CD5" w:rsidRDefault="00730431" w:rsidP="007E144A">
      <w:pPr>
        <w:numPr>
          <w:ilvl w:val="0"/>
          <w:numId w:val="44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Ako se sudionik u raspravi u svom izlaganju udalji od predmeta o kojem se raspravlja, predsjedavatelj ga treba upozoriti da se pridržava dnevnog reda.</w:t>
      </w:r>
    </w:p>
    <w:p w:rsidR="00730431" w:rsidRDefault="00730431" w:rsidP="007E144A">
      <w:pPr>
        <w:numPr>
          <w:ilvl w:val="0"/>
          <w:numId w:val="44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lastRenderedPageBreak/>
        <w:t>Ako isti ne postupi prema upozorenju, predsjedavatelj je ovlašten uskratiti mu dalje sudjelovanje u raspravi o toj točki dnevnog reda.</w:t>
      </w:r>
    </w:p>
    <w:p w:rsidR="00DB511D" w:rsidRPr="00875AD6" w:rsidRDefault="00DB511D" w:rsidP="00DB511D">
      <w:pPr>
        <w:ind w:left="426"/>
        <w:jc w:val="both"/>
        <w:rPr>
          <w:lang w:val="hr-HR"/>
        </w:rPr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IZLAGANJE NA SJEDNICI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D9483A" w:rsidP="00872105">
      <w:pPr>
        <w:pStyle w:val="Tijeloteksta"/>
        <w:jc w:val="center"/>
      </w:pPr>
      <w:r>
        <w:t>Članak 45</w:t>
      </w:r>
      <w:r w:rsidR="00730431" w:rsidRPr="00423CD5">
        <w:t>.</w:t>
      </w:r>
    </w:p>
    <w:p w:rsidR="003D0ABB" w:rsidRDefault="00730431" w:rsidP="007E144A">
      <w:pPr>
        <w:pStyle w:val="Tijeloteksta"/>
        <w:numPr>
          <w:ilvl w:val="0"/>
          <w:numId w:val="45"/>
        </w:numPr>
        <w:tabs>
          <w:tab w:val="num" w:pos="426"/>
        </w:tabs>
        <w:ind w:left="426" w:hanging="426"/>
      </w:pPr>
      <w:r w:rsidRPr="00423CD5">
        <w:t>Sudionik u raspravi dužan je govoriti kratko i jasno i iz</w:t>
      </w:r>
      <w:r w:rsidR="003D0ABB">
        <w:t>nositi prijedloge za rješavanje</w:t>
      </w:r>
    </w:p>
    <w:p w:rsidR="00730431" w:rsidRPr="00423CD5" w:rsidRDefault="003D0ABB" w:rsidP="003D0ABB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 xml:space="preserve">predmeta o kojima se raspravlja. </w:t>
      </w:r>
    </w:p>
    <w:p w:rsidR="003D0ABB" w:rsidRDefault="00730431" w:rsidP="007E144A">
      <w:pPr>
        <w:pStyle w:val="Tijeloteksta"/>
        <w:numPr>
          <w:ilvl w:val="0"/>
          <w:numId w:val="45"/>
        </w:numPr>
        <w:tabs>
          <w:tab w:val="num" w:pos="426"/>
        </w:tabs>
        <w:ind w:left="426" w:hanging="426"/>
      </w:pPr>
      <w:r w:rsidRPr="00423CD5">
        <w:t>Predsjedavatelj sjednice dužan je skrbiti da sudionika u ras</w:t>
      </w:r>
      <w:r w:rsidR="003D0ABB">
        <w:t xml:space="preserve">pravi nitko ne ometa za vrijeme </w:t>
      </w:r>
    </w:p>
    <w:p w:rsidR="00730431" w:rsidRDefault="003D0ABB" w:rsidP="003D0ABB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>njegova izlaganja.</w:t>
      </w:r>
    </w:p>
    <w:p w:rsidR="003D0ABB" w:rsidRPr="00423CD5" w:rsidRDefault="003D0ABB" w:rsidP="007E144A">
      <w:pPr>
        <w:pStyle w:val="Tijeloteksta"/>
        <w:numPr>
          <w:ilvl w:val="0"/>
          <w:numId w:val="45"/>
        </w:numPr>
      </w:pPr>
      <w:r w:rsidRPr="00423CD5">
        <w:t>Na prijedlog predsjedavatelja ili drugog člana Školski odbor može odlučiti da se rasprava o</w:t>
      </w:r>
      <w:r w:rsidRPr="003D0ABB">
        <w:t xml:space="preserve"> </w:t>
      </w:r>
      <w:r w:rsidRPr="00423CD5">
        <w:t>pojedinom predmetu prekine i da se predmet ponovno prouči ili dopuni, odnosno da se pribave</w:t>
      </w:r>
      <w:r w:rsidRPr="003D0ABB">
        <w:t xml:space="preserve"> </w:t>
      </w:r>
      <w:r w:rsidRPr="00423CD5">
        <w:t>dodatni podatci za iduću sjednicu.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72105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ZAKLJUČIVANJE RASPRAVE</w:t>
      </w:r>
    </w:p>
    <w:p w:rsidR="00730431" w:rsidRPr="00423CD5" w:rsidRDefault="00730431" w:rsidP="00872105">
      <w:pPr>
        <w:pStyle w:val="Tijeloteksta"/>
        <w:jc w:val="center"/>
      </w:pPr>
    </w:p>
    <w:p w:rsidR="00730431" w:rsidRPr="00423CD5" w:rsidRDefault="00D9483A" w:rsidP="00872105">
      <w:pPr>
        <w:pStyle w:val="Tijeloteksta"/>
        <w:jc w:val="center"/>
      </w:pPr>
      <w:r>
        <w:t>Članak 46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6"/>
        </w:numPr>
        <w:tabs>
          <w:tab w:val="clear" w:pos="1080"/>
          <w:tab w:val="num" w:pos="426"/>
        </w:tabs>
        <w:ind w:left="426" w:hanging="426"/>
      </w:pPr>
      <w:r w:rsidRPr="00423CD5">
        <w:t xml:space="preserve">Rasprava o pojedinoj točki dnevnog reda traje sve dok prijavljeni sudionici u raspravi ne završe svoja izlaganja. </w:t>
      </w:r>
    </w:p>
    <w:p w:rsidR="00730431" w:rsidRPr="00423CD5" w:rsidRDefault="00730431" w:rsidP="007E144A">
      <w:pPr>
        <w:numPr>
          <w:ilvl w:val="0"/>
          <w:numId w:val="46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Kada predsjedavatelj potvrdi da više nema prijavljenih sudionika u raspravi o određenom predmetu, zaključit će raspravu.</w:t>
      </w:r>
    </w:p>
    <w:p w:rsidR="00730431" w:rsidRPr="00423CD5" w:rsidRDefault="00730431" w:rsidP="007E144A">
      <w:pPr>
        <w:numPr>
          <w:ilvl w:val="0"/>
          <w:numId w:val="46"/>
        </w:numPr>
        <w:tabs>
          <w:tab w:val="clear" w:pos="1080"/>
          <w:tab w:val="num" w:pos="426"/>
        </w:tabs>
        <w:ind w:left="426" w:hanging="426"/>
        <w:jc w:val="both"/>
        <w:rPr>
          <w:lang w:val="hr-HR"/>
        </w:rPr>
      </w:pPr>
      <w:r w:rsidRPr="00423CD5">
        <w:rPr>
          <w:lang w:val="hr-HR"/>
        </w:rPr>
        <w:t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D71FB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ODRŽAVANJE REDA</w:t>
      </w:r>
    </w:p>
    <w:p w:rsidR="00730431" w:rsidRPr="00423CD5" w:rsidRDefault="00730431" w:rsidP="00D71FBE">
      <w:pPr>
        <w:pStyle w:val="Tijeloteksta"/>
        <w:jc w:val="center"/>
      </w:pPr>
    </w:p>
    <w:p w:rsidR="00730431" w:rsidRPr="00423CD5" w:rsidRDefault="00D9483A" w:rsidP="00D71FBE">
      <w:pPr>
        <w:pStyle w:val="Tijeloteksta"/>
        <w:jc w:val="center"/>
      </w:pPr>
      <w:r>
        <w:t>Članak 47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00"/>
        </w:numPr>
        <w:ind w:left="426" w:hanging="426"/>
        <w:rPr>
          <w:bCs/>
          <w:iCs/>
        </w:rPr>
      </w:pPr>
      <w:r w:rsidRPr="00423CD5">
        <w:t xml:space="preserve">Osobu nazočnu na sjednici koja se ne pridržava reda, ne poštuje odredbe ovoga Statuta ili na drugi način remeti rad sjednice, predsjednik je dužan upozoriti na primjereno ponašanje. </w:t>
      </w:r>
    </w:p>
    <w:p w:rsidR="00730431" w:rsidRPr="00423CD5" w:rsidRDefault="00730431" w:rsidP="007E144A">
      <w:pPr>
        <w:pStyle w:val="Tijeloteksta"/>
        <w:numPr>
          <w:ilvl w:val="0"/>
          <w:numId w:val="100"/>
        </w:numPr>
        <w:ind w:left="426" w:hanging="426"/>
        <w:rPr>
          <w:bCs/>
          <w:iCs/>
        </w:rPr>
      </w:pPr>
      <w:r w:rsidRPr="00423CD5">
        <w:t>Ako osoba iz stavka 1. ovog članka ne postupi prema upozorenju, predsjednik je ovlašten udaljiti je sa sjednice.</w:t>
      </w:r>
    </w:p>
    <w:p w:rsidR="00730431" w:rsidRPr="00423CD5" w:rsidRDefault="00730431" w:rsidP="007E144A">
      <w:pPr>
        <w:pStyle w:val="Tijeloteksta"/>
        <w:numPr>
          <w:ilvl w:val="0"/>
          <w:numId w:val="100"/>
        </w:numPr>
        <w:ind w:left="426" w:hanging="426"/>
        <w:rPr>
          <w:bCs/>
          <w:iCs/>
        </w:rPr>
      </w:pPr>
      <w:r w:rsidRPr="00423CD5">
        <w:rPr>
          <w:bCs/>
          <w:iCs/>
        </w:rPr>
        <w:t>Udaljenje sa sjednice odnosi se samo na tekuću sjednicu.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D71FB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ODLAGANJE SJEDNICE</w:t>
      </w:r>
    </w:p>
    <w:p w:rsidR="00730431" w:rsidRPr="00423CD5" w:rsidRDefault="00730431" w:rsidP="00D71FBE">
      <w:pPr>
        <w:pStyle w:val="Tijeloteksta"/>
        <w:jc w:val="center"/>
      </w:pPr>
    </w:p>
    <w:p w:rsidR="00730431" w:rsidRPr="00423CD5" w:rsidRDefault="00730431" w:rsidP="00D71FBE">
      <w:pPr>
        <w:pStyle w:val="Tijeloteksta"/>
        <w:jc w:val="center"/>
      </w:pPr>
      <w:r w:rsidRPr="00423CD5">
        <w:t>Čl</w:t>
      </w:r>
      <w:r w:rsidR="00D9483A">
        <w:t>anak 48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7"/>
        </w:numPr>
        <w:tabs>
          <w:tab w:val="clear" w:pos="1080"/>
          <w:tab w:val="num" w:pos="426"/>
        </w:tabs>
        <w:ind w:left="426" w:hanging="426"/>
      </w:pPr>
      <w:r w:rsidRPr="00423CD5">
        <w:t>Sjednica će se odložiti kada nastupe okolnosti koje onemogućuju održavanje sjednice u zakazano vrijeme.</w:t>
      </w:r>
    </w:p>
    <w:p w:rsidR="00730431" w:rsidRPr="00423CD5" w:rsidRDefault="00730431" w:rsidP="007E144A">
      <w:pPr>
        <w:pStyle w:val="Tijeloteksta"/>
        <w:numPr>
          <w:ilvl w:val="0"/>
          <w:numId w:val="47"/>
        </w:numPr>
        <w:tabs>
          <w:tab w:val="clear" w:pos="1080"/>
          <w:tab w:val="num" w:pos="426"/>
        </w:tabs>
        <w:ind w:left="426" w:hanging="426"/>
      </w:pPr>
      <w:r w:rsidRPr="00423CD5">
        <w:t>Sjednica će se odložiti i kada se prije započinjanja sjednice utvrdi da na sjednici nije nazočan potreban broj članova.</w:t>
      </w:r>
    </w:p>
    <w:p w:rsidR="00730431" w:rsidRPr="00423CD5" w:rsidRDefault="00730431" w:rsidP="007E144A">
      <w:pPr>
        <w:pStyle w:val="Tijeloteksta"/>
        <w:numPr>
          <w:ilvl w:val="0"/>
          <w:numId w:val="47"/>
        </w:numPr>
        <w:tabs>
          <w:tab w:val="clear" w:pos="1080"/>
          <w:tab w:val="num" w:pos="426"/>
        </w:tabs>
        <w:ind w:left="426" w:hanging="426"/>
      </w:pPr>
      <w:r w:rsidRPr="00423CD5">
        <w:t>Sjednicu odlaže predsjedavatelj sjednice.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D71FB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PREKID SJEDNICE</w:t>
      </w:r>
    </w:p>
    <w:p w:rsidR="00730431" w:rsidRPr="00423CD5" w:rsidRDefault="00730431" w:rsidP="00D71FBE">
      <w:pPr>
        <w:pStyle w:val="Tijeloteksta"/>
        <w:jc w:val="center"/>
      </w:pPr>
    </w:p>
    <w:p w:rsidR="00730431" w:rsidRPr="00423CD5" w:rsidRDefault="00D9483A" w:rsidP="00D71FBE">
      <w:pPr>
        <w:pStyle w:val="Tijeloteksta"/>
        <w:jc w:val="center"/>
      </w:pPr>
      <w:r>
        <w:t>Članak 49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8"/>
        </w:numPr>
        <w:tabs>
          <w:tab w:val="num" w:pos="426"/>
        </w:tabs>
        <w:ind w:left="426" w:hanging="426"/>
      </w:pPr>
      <w:r w:rsidRPr="00423CD5">
        <w:t>Sjednica se može prekinuti:</w:t>
      </w:r>
    </w:p>
    <w:p w:rsidR="00730431" w:rsidRPr="00423CD5" w:rsidRDefault="00730431" w:rsidP="007E144A">
      <w:pPr>
        <w:pStyle w:val="Tijeloteksta"/>
        <w:numPr>
          <w:ilvl w:val="1"/>
          <w:numId w:val="48"/>
        </w:numPr>
        <w:tabs>
          <w:tab w:val="num" w:pos="426"/>
        </w:tabs>
        <w:ind w:left="426" w:hanging="142"/>
      </w:pPr>
      <w:r w:rsidRPr="00423CD5">
        <w:t>kada se tijekom sjednice broj nazočnih članova smanji ispod broja potrebitog za održavanje sjednice</w:t>
      </w:r>
    </w:p>
    <w:p w:rsidR="00730431" w:rsidRPr="00423CD5" w:rsidRDefault="00730431" w:rsidP="007E144A">
      <w:pPr>
        <w:pStyle w:val="Tijeloteksta"/>
        <w:numPr>
          <w:ilvl w:val="1"/>
          <w:numId w:val="48"/>
        </w:numPr>
        <w:tabs>
          <w:tab w:val="num" w:pos="426"/>
        </w:tabs>
        <w:ind w:left="426" w:hanging="142"/>
      </w:pPr>
      <w:r w:rsidRPr="00423CD5">
        <w:lastRenderedPageBreak/>
        <w:t xml:space="preserve">kada dođe do remećenja reda na sjednici, a predsjedavatelj nije u mogućnosti održati red prema članku </w:t>
      </w:r>
      <w:r w:rsidR="00D9483A" w:rsidRPr="00875AD6">
        <w:rPr>
          <w:color w:val="000000" w:themeColor="text1"/>
        </w:rPr>
        <w:t>47</w:t>
      </w:r>
      <w:r w:rsidRPr="00423CD5">
        <w:t>. ovoga Statuta</w:t>
      </w:r>
    </w:p>
    <w:p w:rsidR="00730431" w:rsidRPr="00423CD5" w:rsidRDefault="00730431" w:rsidP="007E144A">
      <w:pPr>
        <w:pStyle w:val="Tijeloteksta"/>
        <w:numPr>
          <w:ilvl w:val="1"/>
          <w:numId w:val="48"/>
        </w:numPr>
        <w:tabs>
          <w:tab w:val="num" w:pos="426"/>
        </w:tabs>
        <w:ind w:left="426" w:hanging="142"/>
      </w:pPr>
      <w:r w:rsidRPr="00423CD5">
        <w:t>kada o pojedinom predmetu treba pribaviti dodatne podatke,  isprave ili obaviti konzultacije.</w:t>
      </w:r>
    </w:p>
    <w:p w:rsidR="00730431" w:rsidRPr="00423CD5" w:rsidRDefault="00730431" w:rsidP="007E144A">
      <w:pPr>
        <w:pStyle w:val="Tijeloteksta"/>
        <w:numPr>
          <w:ilvl w:val="0"/>
          <w:numId w:val="48"/>
        </w:numPr>
        <w:tabs>
          <w:tab w:val="num" w:pos="426"/>
        </w:tabs>
        <w:ind w:left="426" w:hanging="426"/>
      </w:pPr>
      <w:r w:rsidRPr="00423CD5">
        <w:t>Sjednicu prekida predsjedavatelj sjednice.</w:t>
      </w:r>
    </w:p>
    <w:p w:rsidR="00730431" w:rsidRPr="00423CD5" w:rsidRDefault="00730431" w:rsidP="007E144A">
      <w:pPr>
        <w:pStyle w:val="Tijeloteksta"/>
        <w:numPr>
          <w:ilvl w:val="0"/>
          <w:numId w:val="48"/>
        </w:numPr>
        <w:tabs>
          <w:tab w:val="num" w:pos="426"/>
        </w:tabs>
        <w:ind w:left="426" w:hanging="426"/>
      </w:pPr>
      <w:r w:rsidRPr="00423CD5">
        <w:t>Ako pojedini član smatra da nema razloga za prekid sjednice, on može predložiti da se sjednica nastavi.</w:t>
      </w:r>
    </w:p>
    <w:p w:rsidR="00730431" w:rsidRPr="00423CD5" w:rsidRDefault="00730431" w:rsidP="007E144A">
      <w:pPr>
        <w:pStyle w:val="Tijeloteksta"/>
        <w:numPr>
          <w:ilvl w:val="0"/>
          <w:numId w:val="48"/>
        </w:numPr>
        <w:tabs>
          <w:tab w:val="num" w:pos="426"/>
        </w:tabs>
        <w:ind w:left="426" w:hanging="426"/>
      </w:pPr>
      <w:r w:rsidRPr="00423CD5">
        <w:t>Odluku o nastavku sjednice prema stavku 3. ovoga članka donosi Školski odbor.</w:t>
      </w:r>
    </w:p>
    <w:p w:rsidR="00730431" w:rsidRPr="00423CD5" w:rsidRDefault="00730431" w:rsidP="007E144A">
      <w:pPr>
        <w:pStyle w:val="Tijeloteksta"/>
        <w:numPr>
          <w:ilvl w:val="0"/>
          <w:numId w:val="48"/>
        </w:numPr>
      </w:pPr>
      <w:r w:rsidRPr="00423CD5">
        <w:t xml:space="preserve">Kada je sjednica odložena ili prekinuta, predsjedavatelj izvješćuje članove o novom vremenu održavanja sjednice u skladu s člankom </w:t>
      </w:r>
      <w:r w:rsidR="00D9483A" w:rsidRPr="00875AD6">
        <w:rPr>
          <w:color w:val="000000" w:themeColor="text1"/>
        </w:rPr>
        <w:t>39</w:t>
      </w:r>
      <w:r w:rsidRPr="00875AD6">
        <w:rPr>
          <w:color w:val="000000" w:themeColor="text1"/>
        </w:rPr>
        <w:t xml:space="preserve">. </w:t>
      </w:r>
      <w:r w:rsidRPr="00423CD5">
        <w:t>stavak 2. ovoga Statuta.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D71FB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ZAVRŠETAK RASPRAVE</w:t>
      </w:r>
    </w:p>
    <w:p w:rsidR="00730431" w:rsidRPr="00423CD5" w:rsidRDefault="00730431" w:rsidP="00D71FBE">
      <w:pPr>
        <w:pStyle w:val="Tijeloteksta"/>
        <w:jc w:val="center"/>
      </w:pPr>
    </w:p>
    <w:p w:rsidR="00730431" w:rsidRPr="00423CD5" w:rsidRDefault="00B341C8" w:rsidP="00D71FBE">
      <w:pPr>
        <w:pStyle w:val="Tijeloteksta"/>
        <w:jc w:val="center"/>
      </w:pPr>
      <w:r>
        <w:t>Članak 50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9"/>
        </w:numPr>
        <w:tabs>
          <w:tab w:val="clear" w:pos="1080"/>
          <w:tab w:val="num" w:pos="426"/>
        </w:tabs>
        <w:ind w:left="426" w:hanging="426"/>
      </w:pPr>
      <w:r w:rsidRPr="00423CD5">
        <w:t>Kada se nakon završene rasprave u svezi s nekom točkom dnevnog reda mora donijeti odluka, pristupa se glasovanju.</w:t>
      </w:r>
    </w:p>
    <w:p w:rsidR="00730431" w:rsidRPr="00423CD5" w:rsidRDefault="00E1680B" w:rsidP="007E144A">
      <w:pPr>
        <w:pStyle w:val="Tijeloteksta"/>
        <w:numPr>
          <w:ilvl w:val="0"/>
          <w:numId w:val="49"/>
        </w:numPr>
        <w:tabs>
          <w:tab w:val="clear" w:pos="1080"/>
          <w:tab w:val="num" w:pos="426"/>
        </w:tabs>
        <w:ind w:left="426" w:hanging="426"/>
      </w:pPr>
      <w:r w:rsidRPr="00423CD5">
        <w:t>Prijedlog odluke, rješenja</w:t>
      </w:r>
      <w:r w:rsidR="00730431" w:rsidRPr="00423CD5">
        <w:t xml:space="preserve"> ili zaključka koji se treba donijeti u svezi s pojedinom točkom dnevnog reda oblikuje predsjedavatelj.</w:t>
      </w:r>
    </w:p>
    <w:p w:rsidR="00E1680B" w:rsidRPr="00423CD5" w:rsidRDefault="00E1680B" w:rsidP="007E144A">
      <w:pPr>
        <w:pStyle w:val="Tijeloteksta"/>
        <w:numPr>
          <w:ilvl w:val="0"/>
          <w:numId w:val="49"/>
        </w:numPr>
        <w:tabs>
          <w:tab w:val="clear" w:pos="1080"/>
          <w:tab w:val="num" w:pos="426"/>
        </w:tabs>
        <w:ind w:left="426" w:hanging="426"/>
      </w:pPr>
      <w:r w:rsidRPr="00423CD5">
        <w:t>Tekst općeg ili pojedinačnog akta donesenog na sjednici potpisuje predsjedavatelj te sjednice.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D71FB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GLASOVANJE</w:t>
      </w:r>
    </w:p>
    <w:p w:rsidR="00730431" w:rsidRPr="00423CD5" w:rsidRDefault="00730431" w:rsidP="00D71FBE">
      <w:pPr>
        <w:pStyle w:val="Tijeloteksta"/>
        <w:jc w:val="center"/>
      </w:pPr>
    </w:p>
    <w:p w:rsidR="00730431" w:rsidRPr="00423CD5" w:rsidRDefault="00B341C8" w:rsidP="00D71FBE">
      <w:pPr>
        <w:pStyle w:val="Tijeloteksta"/>
        <w:jc w:val="center"/>
      </w:pPr>
      <w:r>
        <w:t>Članak 51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41"/>
        </w:numPr>
        <w:tabs>
          <w:tab w:val="clear" w:pos="1080"/>
          <w:tab w:val="num" w:pos="426"/>
        </w:tabs>
        <w:ind w:left="426" w:hanging="426"/>
      </w:pPr>
      <w:r w:rsidRPr="00423CD5">
        <w:t>Pravo odlučivanja imaju samo članovi Školskog odbora nazočni na sjednici.</w:t>
      </w:r>
    </w:p>
    <w:p w:rsidR="00730431" w:rsidRPr="00423CD5" w:rsidRDefault="00730431" w:rsidP="007E144A">
      <w:pPr>
        <w:pStyle w:val="Tijeloteksta"/>
        <w:numPr>
          <w:ilvl w:val="0"/>
          <w:numId w:val="41"/>
        </w:numPr>
        <w:tabs>
          <w:tab w:val="clear" w:pos="1080"/>
          <w:tab w:val="num" w:pos="426"/>
        </w:tabs>
        <w:ind w:left="426" w:hanging="426"/>
      </w:pPr>
      <w:r w:rsidRPr="00423CD5">
        <w:t>Ostali nazočni na sjednici imaju pravo sudjelovati u raspravi uz prethodnu suglasnost predsjedavatelja, ali bez prava odlučivanja.</w:t>
      </w:r>
    </w:p>
    <w:p w:rsidR="00730431" w:rsidRPr="00423CD5" w:rsidRDefault="00730431" w:rsidP="007E144A">
      <w:pPr>
        <w:pStyle w:val="Tijeloteksta"/>
        <w:numPr>
          <w:ilvl w:val="0"/>
          <w:numId w:val="41"/>
        </w:numPr>
        <w:tabs>
          <w:tab w:val="clear" w:pos="1080"/>
          <w:tab w:val="num" w:pos="426"/>
        </w:tabs>
        <w:ind w:left="426" w:hanging="426"/>
      </w:pPr>
      <w:r w:rsidRPr="00423CD5">
        <w:t>Školski odbor odlučuje javnim glasovanjem, osim kada je zakonom ili prethodnom odlukom školskog odbora određeno da se o pojedinom predmetu glasuje tajno.</w:t>
      </w:r>
    </w:p>
    <w:p w:rsidR="00730431" w:rsidRPr="00423CD5" w:rsidRDefault="00730431" w:rsidP="007E144A">
      <w:pPr>
        <w:pStyle w:val="Tijeloteksta"/>
        <w:numPr>
          <w:ilvl w:val="0"/>
          <w:numId w:val="41"/>
        </w:numPr>
        <w:tabs>
          <w:tab w:val="clear" w:pos="1080"/>
          <w:tab w:val="num" w:pos="426"/>
        </w:tabs>
        <w:ind w:left="426" w:hanging="426"/>
      </w:pPr>
      <w:r w:rsidRPr="00423CD5">
        <w:t xml:space="preserve">Članovi glasuju javno tako da se dizanjem ruke izjašnjavaju </w:t>
      </w:r>
      <w:r w:rsidRPr="00423CD5">
        <w:rPr>
          <w:iCs/>
        </w:rPr>
        <w:t xml:space="preserve">za </w:t>
      </w:r>
      <w:r w:rsidRPr="00423CD5">
        <w:t xml:space="preserve">ili </w:t>
      </w:r>
      <w:r w:rsidRPr="00423CD5">
        <w:rPr>
          <w:iCs/>
        </w:rPr>
        <w:t xml:space="preserve">protiv </w:t>
      </w:r>
      <w:r w:rsidRPr="00423CD5">
        <w:t>prijedloga odluke, rješenja ili zaključka.</w:t>
      </w:r>
    </w:p>
    <w:p w:rsidR="00730431" w:rsidRPr="00423CD5" w:rsidRDefault="00730431" w:rsidP="007E144A">
      <w:pPr>
        <w:pStyle w:val="Tijeloteksta"/>
        <w:numPr>
          <w:ilvl w:val="0"/>
          <w:numId w:val="41"/>
        </w:numPr>
        <w:tabs>
          <w:tab w:val="clear" w:pos="1080"/>
          <w:tab w:val="num" w:pos="426"/>
        </w:tabs>
        <w:ind w:left="426" w:hanging="426"/>
      </w:pPr>
      <w:r w:rsidRPr="00423CD5">
        <w:t>Članovi glasuju tajno tako da na glasačkom listiću zaokruže redni broj ispred osobe ili prijedloga akta za koji glasuju.</w:t>
      </w:r>
    </w:p>
    <w:p w:rsidR="00D71FBE" w:rsidRPr="00423CD5" w:rsidRDefault="00D71FBE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ODLUČIVANJE</w:t>
      </w:r>
      <w:r w:rsidR="00B341C8" w:rsidRPr="00B341C8">
        <w:rPr>
          <w:rFonts w:ascii="Comic Sans MS" w:hAnsi="Comic Sans MS" w:cs="Arial"/>
          <w:b/>
          <w:bCs/>
          <w:iCs/>
          <w:sz w:val="20"/>
          <w:szCs w:val="20"/>
        </w:rPr>
        <w:t xml:space="preserve"> </w:t>
      </w:r>
      <w:r w:rsidR="00B341C8" w:rsidRPr="00B341C8">
        <w:rPr>
          <w:b/>
          <w:bCs/>
          <w:iCs/>
        </w:rPr>
        <w:t>I ZAKLJUČIVANJE SJEDNICE</w:t>
      </w:r>
    </w:p>
    <w:p w:rsidR="00730431" w:rsidRPr="00423CD5" w:rsidRDefault="00730431" w:rsidP="00304ADC">
      <w:pPr>
        <w:pStyle w:val="Tijeloteksta"/>
        <w:ind w:left="720"/>
        <w:jc w:val="center"/>
      </w:pPr>
    </w:p>
    <w:p w:rsidR="00730431" w:rsidRPr="00423CD5" w:rsidRDefault="00B341C8" w:rsidP="00304ADC">
      <w:pPr>
        <w:pStyle w:val="Tijeloteksta"/>
        <w:jc w:val="center"/>
      </w:pPr>
      <w:r>
        <w:t>Članak 52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0"/>
        </w:numPr>
        <w:tabs>
          <w:tab w:val="clear" w:pos="1080"/>
          <w:tab w:val="num" w:pos="426"/>
        </w:tabs>
        <w:ind w:left="426" w:hanging="426"/>
      </w:pPr>
      <w:r w:rsidRPr="00423CD5">
        <w:t>Školski odbor odlučuje većinom glasova ukupnog broja članova.</w:t>
      </w:r>
    </w:p>
    <w:p w:rsidR="00730431" w:rsidRPr="00423CD5" w:rsidRDefault="00730431" w:rsidP="007E144A">
      <w:pPr>
        <w:pStyle w:val="Tijeloteksta"/>
        <w:numPr>
          <w:ilvl w:val="0"/>
          <w:numId w:val="50"/>
        </w:numPr>
        <w:tabs>
          <w:tab w:val="clear" w:pos="1080"/>
          <w:tab w:val="num" w:pos="426"/>
        </w:tabs>
        <w:ind w:left="426" w:hanging="426"/>
      </w:pPr>
      <w:r w:rsidRPr="00423CD5">
        <w:t>Rezultate glasovanja utvrđuje predsjedavatelj sjednice.</w:t>
      </w:r>
    </w:p>
    <w:p w:rsidR="00730431" w:rsidRDefault="00730431" w:rsidP="007E144A">
      <w:pPr>
        <w:pStyle w:val="Tijeloteksta"/>
        <w:numPr>
          <w:ilvl w:val="0"/>
          <w:numId w:val="50"/>
        </w:numPr>
        <w:tabs>
          <w:tab w:val="clear" w:pos="1080"/>
          <w:tab w:val="num" w:pos="426"/>
        </w:tabs>
        <w:ind w:left="426" w:hanging="426"/>
      </w:pPr>
      <w:r w:rsidRPr="00423CD5">
        <w:t>Na temelju rezultata glasovanja predsjedavatelj sjednice objavljuje je li određeni prijedlog usvojen ili odbijen.</w:t>
      </w:r>
    </w:p>
    <w:p w:rsidR="00C66E4E" w:rsidRPr="00423CD5" w:rsidRDefault="00C66E4E" w:rsidP="007E144A">
      <w:pPr>
        <w:pStyle w:val="Tijeloteksta"/>
        <w:numPr>
          <w:ilvl w:val="0"/>
          <w:numId w:val="50"/>
        </w:numPr>
        <w:tabs>
          <w:tab w:val="clear" w:pos="1080"/>
          <w:tab w:val="num" w:pos="426"/>
        </w:tabs>
        <w:ind w:left="426" w:hanging="426"/>
      </w:pPr>
      <w:r w:rsidRPr="00423CD5">
        <w:t>Nakon što je iscrpljen dnevni red i svi predmeti</w:t>
      </w:r>
      <w:r w:rsidR="00B341C8" w:rsidRPr="00B341C8">
        <w:t xml:space="preserve"> </w:t>
      </w:r>
      <w:r w:rsidR="00B341C8" w:rsidRPr="00423CD5">
        <w:t>predviđeni dnevnim redom raspravljeni</w:t>
      </w:r>
      <w:r w:rsidR="00B341C8" w:rsidRPr="00B341C8">
        <w:t xml:space="preserve"> </w:t>
      </w:r>
      <w:r w:rsidR="00B341C8" w:rsidRPr="00423CD5">
        <w:t>i o njima odlučeno, predsjedavatelj</w:t>
      </w:r>
      <w:r w:rsidR="00B341C8" w:rsidRPr="00B341C8">
        <w:t xml:space="preserve"> </w:t>
      </w:r>
      <w:r w:rsidR="00B341C8" w:rsidRPr="00423CD5">
        <w:t>zaključuje</w:t>
      </w:r>
      <w:r w:rsidR="00B341C8">
        <w:t xml:space="preserve"> sjednicu.</w:t>
      </w:r>
    </w:p>
    <w:p w:rsidR="00E1680B" w:rsidRPr="00423CD5" w:rsidRDefault="00E1680B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ZAPISNIK</w:t>
      </w:r>
    </w:p>
    <w:p w:rsidR="00730431" w:rsidRPr="00423CD5" w:rsidRDefault="00730431" w:rsidP="00304ADC">
      <w:pPr>
        <w:pStyle w:val="Tijeloteksta"/>
        <w:jc w:val="center"/>
      </w:pPr>
    </w:p>
    <w:p w:rsidR="00B341C8" w:rsidRPr="00423CD5" w:rsidRDefault="00B341C8" w:rsidP="00B341C8">
      <w:pPr>
        <w:pStyle w:val="Tijeloteksta"/>
        <w:jc w:val="center"/>
      </w:pPr>
      <w:r>
        <w:t>Članak 53.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  <w:jc w:val="left"/>
      </w:pPr>
      <w:r w:rsidRPr="00B341C8">
        <w:t>O tijeku sjednice Školskog odbora vodi se zapisnik.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  <w:jc w:val="left"/>
      </w:pPr>
      <w:r w:rsidRPr="00B341C8">
        <w:t>Zapisnik se vodi pisano.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</w:pPr>
      <w:r w:rsidRPr="00B341C8">
        <w:t>Zapisnik ima obilježje isprave kojom se potvrđuje rad i oblik rada Školskog odbora.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</w:pPr>
      <w:r w:rsidRPr="00B341C8">
        <w:lastRenderedPageBreak/>
        <w:t>Zapisnik sadrži:</w:t>
      </w:r>
    </w:p>
    <w:p w:rsidR="00B341C8" w:rsidRDefault="00B341C8" w:rsidP="00B341C8">
      <w:pPr>
        <w:pStyle w:val="Tijeloteksta"/>
        <w:ind w:left="426"/>
        <w:jc w:val="left"/>
      </w:pPr>
      <w:r>
        <w:t xml:space="preserve">1. </w:t>
      </w:r>
      <w:r w:rsidR="00BB2236" w:rsidRPr="00B341C8">
        <w:t xml:space="preserve">redni broj, mjesto i vrijeme održavanja sjednice, ime i prezime predsjedavatelja i </w:t>
      </w:r>
    </w:p>
    <w:p w:rsidR="00BB2236" w:rsidRPr="00B341C8" w:rsidRDefault="00B341C8" w:rsidP="00B341C8">
      <w:pPr>
        <w:pStyle w:val="Tijeloteksta"/>
        <w:ind w:left="426"/>
        <w:jc w:val="left"/>
      </w:pPr>
      <w:r>
        <w:t xml:space="preserve">    </w:t>
      </w:r>
      <w:r w:rsidR="00BB2236" w:rsidRPr="00B341C8">
        <w:t>članova nazočnih odnosno nenazočnih na sjednici</w:t>
      </w:r>
    </w:p>
    <w:p w:rsidR="00BB2236" w:rsidRPr="00B341C8" w:rsidRDefault="00B341C8" w:rsidP="00B341C8">
      <w:pPr>
        <w:pStyle w:val="Tijeloteksta"/>
        <w:jc w:val="left"/>
      </w:pPr>
      <w:r>
        <w:t xml:space="preserve">       2. </w:t>
      </w:r>
      <w:r w:rsidR="00BB2236" w:rsidRPr="00B341C8">
        <w:t>imena ostalih osoba nazočnih na sjednici</w:t>
      </w:r>
    </w:p>
    <w:p w:rsidR="00BB2236" w:rsidRPr="00B341C8" w:rsidRDefault="00B341C8" w:rsidP="00B341C8">
      <w:pPr>
        <w:pStyle w:val="Tijeloteksta"/>
        <w:jc w:val="left"/>
      </w:pPr>
      <w:r>
        <w:t xml:space="preserve">       3. </w:t>
      </w:r>
      <w:r w:rsidR="00BB2236" w:rsidRPr="00B341C8">
        <w:t>potvrdu da je na sjednici nazočan potreban broj članova za pravovaljano odlučivanje</w:t>
      </w:r>
    </w:p>
    <w:p w:rsidR="00BB2236" w:rsidRPr="00B341C8" w:rsidRDefault="00B341C8" w:rsidP="00B341C8">
      <w:pPr>
        <w:pStyle w:val="Tijeloteksta"/>
        <w:jc w:val="left"/>
      </w:pPr>
      <w:r>
        <w:t xml:space="preserve">       4. </w:t>
      </w:r>
      <w:r w:rsidR="00BB2236" w:rsidRPr="00B341C8">
        <w:t>dnevni red</w:t>
      </w:r>
    </w:p>
    <w:p w:rsidR="00BB2236" w:rsidRPr="00B341C8" w:rsidRDefault="00B341C8" w:rsidP="00B341C8">
      <w:pPr>
        <w:pStyle w:val="Tijeloteksta"/>
        <w:jc w:val="left"/>
      </w:pPr>
      <w:r>
        <w:t xml:space="preserve">       5. </w:t>
      </w:r>
      <w:r w:rsidR="00BB2236" w:rsidRPr="00B341C8">
        <w:t>sažet prikaz rasprave po točkama dnevnog reda</w:t>
      </w:r>
    </w:p>
    <w:p w:rsidR="00BB2236" w:rsidRPr="00B341C8" w:rsidRDefault="00B341C8" w:rsidP="00B341C8">
      <w:pPr>
        <w:pStyle w:val="Tijeloteksta"/>
        <w:jc w:val="left"/>
      </w:pPr>
      <w:r>
        <w:t xml:space="preserve">       6. </w:t>
      </w:r>
      <w:r w:rsidR="00BB2236" w:rsidRPr="00B341C8">
        <w:t>rezultate glasovanja kod odlučivanja</w:t>
      </w:r>
    </w:p>
    <w:p w:rsidR="00BB2236" w:rsidRPr="00B341C8" w:rsidRDefault="00B341C8" w:rsidP="00B341C8">
      <w:pPr>
        <w:pStyle w:val="Tijeloteksta"/>
        <w:jc w:val="left"/>
      </w:pPr>
      <w:r>
        <w:t xml:space="preserve">       7. </w:t>
      </w:r>
      <w:r w:rsidR="00BB2236" w:rsidRPr="00B341C8">
        <w:t>vrijeme zaključivanja ili prekida sjednice</w:t>
      </w:r>
    </w:p>
    <w:p w:rsidR="00BB2236" w:rsidRPr="00B341C8" w:rsidRDefault="00B341C8" w:rsidP="00B341C8">
      <w:pPr>
        <w:pStyle w:val="Tijeloteksta"/>
        <w:jc w:val="left"/>
      </w:pPr>
      <w:r>
        <w:t xml:space="preserve">       8. </w:t>
      </w:r>
      <w:r w:rsidR="00BB2236" w:rsidRPr="00B341C8">
        <w:t>oznaku priloga koji su sastavni dio zapisnika</w:t>
      </w:r>
    </w:p>
    <w:p w:rsidR="00BB2236" w:rsidRPr="00B341C8" w:rsidRDefault="00B341C8" w:rsidP="00B341C8">
      <w:pPr>
        <w:pStyle w:val="Tijeloteksta"/>
        <w:jc w:val="left"/>
      </w:pPr>
      <w:r>
        <w:t xml:space="preserve">       9. </w:t>
      </w:r>
      <w:r w:rsidR="00BB2236" w:rsidRPr="00B341C8">
        <w:t>potpis predsjedavatelja sjednice i zapisničara.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</w:pPr>
      <w:r w:rsidRPr="00B341C8">
        <w:t>Zaključeni zapisnik potpisuju predsjedavatelj sjednice i zapisničar.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</w:pPr>
      <w:r w:rsidRPr="00B341C8">
        <w:t>Zapisnik se prepisuje ili umnožava u potrebnom broju primjeraka.</w:t>
      </w:r>
    </w:p>
    <w:p w:rsidR="00BB2236" w:rsidRPr="00B341C8" w:rsidRDefault="00BB2236" w:rsidP="007E144A">
      <w:pPr>
        <w:pStyle w:val="Tijeloteksta"/>
        <w:numPr>
          <w:ilvl w:val="0"/>
          <w:numId w:val="51"/>
        </w:numPr>
        <w:tabs>
          <w:tab w:val="clear" w:pos="1080"/>
          <w:tab w:val="num" w:pos="426"/>
        </w:tabs>
        <w:ind w:left="426" w:hanging="426"/>
        <w:jc w:val="left"/>
      </w:pPr>
      <w:r w:rsidRPr="00B341C8">
        <w:t xml:space="preserve">Pojedinačni akti (odluke, rješenja i zaključci) unose se u zapisnik u obliku u kakvom su doneseni prema članku </w:t>
      </w:r>
      <w:r w:rsidR="00875AD6">
        <w:rPr>
          <w:color w:val="000000" w:themeColor="text1"/>
        </w:rPr>
        <w:t>50</w:t>
      </w:r>
      <w:r w:rsidRPr="00875AD6">
        <w:rPr>
          <w:color w:val="000000" w:themeColor="text1"/>
        </w:rPr>
        <w:t xml:space="preserve">. </w:t>
      </w:r>
      <w:r w:rsidRPr="00B341C8">
        <w:t xml:space="preserve">stavak 2. ovoga Statuta. 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UVID U ZAPISNIK I DOSTAVA PODATAKA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286BA8" w:rsidP="00304ADC">
      <w:pPr>
        <w:pStyle w:val="Tijeloteksta"/>
        <w:jc w:val="center"/>
      </w:pPr>
      <w:r>
        <w:t>Članak 54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2"/>
        </w:numPr>
        <w:tabs>
          <w:tab w:val="clear" w:pos="1080"/>
          <w:tab w:val="num" w:pos="426"/>
        </w:tabs>
        <w:ind w:left="426" w:hanging="426"/>
      </w:pPr>
      <w:r w:rsidRPr="00423CD5">
        <w:t>Svakom radniku ili učeniku koji je prema zakonu pokrenuo postupak zaštite prava, ravnatelj mora  na njegov zahtjev omogućiti uvid u dio zapisnika sa sjednice koji se odnosi na zaštitu tih prava.</w:t>
      </w:r>
    </w:p>
    <w:p w:rsidR="00730431" w:rsidRPr="00423CD5" w:rsidRDefault="00730431" w:rsidP="007E144A">
      <w:pPr>
        <w:pStyle w:val="Tijeloteksta"/>
        <w:numPr>
          <w:ilvl w:val="0"/>
          <w:numId w:val="52"/>
        </w:numPr>
        <w:tabs>
          <w:tab w:val="clear" w:pos="1080"/>
          <w:tab w:val="num" w:pos="426"/>
        </w:tabs>
        <w:ind w:left="426" w:hanging="426"/>
      </w:pPr>
      <w:r w:rsidRPr="00423CD5">
        <w:t>Izvodi, prijepisi i preslike zapisnika mogu se davati pravosudnim tijelima i upravnim i stručnim tijelima samo na njihov pisani zahtjev.</w:t>
      </w:r>
    </w:p>
    <w:p w:rsidR="00730431" w:rsidRPr="00423CD5" w:rsidRDefault="00730431" w:rsidP="007E144A">
      <w:pPr>
        <w:pStyle w:val="Tijeloteksta"/>
        <w:numPr>
          <w:ilvl w:val="0"/>
          <w:numId w:val="52"/>
        </w:numPr>
        <w:tabs>
          <w:tab w:val="clear" w:pos="1080"/>
          <w:tab w:val="num" w:pos="426"/>
        </w:tabs>
        <w:ind w:left="426" w:hanging="426"/>
      </w:pPr>
      <w:r w:rsidRPr="00423CD5">
        <w:t>Zapisnici Školskog odbora se kategoriziraju i čuvaju u skladu s propisima koji se odnose na zaštitu registraturnog i arhivskog gradiva.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RAZRJEŠENJE ČLANOVA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286BA8" w:rsidP="00304ADC">
      <w:pPr>
        <w:pStyle w:val="Tijeloteksta"/>
        <w:jc w:val="center"/>
      </w:pPr>
      <w:r>
        <w:t>Članak 55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32"/>
        </w:numPr>
        <w:tabs>
          <w:tab w:val="clear" w:pos="1080"/>
          <w:tab w:val="num" w:pos="426"/>
        </w:tabs>
        <w:ind w:left="426" w:hanging="426"/>
      </w:pPr>
      <w:r w:rsidRPr="00423CD5">
        <w:t>Člana Školskog odbora razrješava članstva tijelo koje ga je imenovalo:</w:t>
      </w:r>
    </w:p>
    <w:p w:rsidR="00730431" w:rsidRPr="00423CD5" w:rsidRDefault="00286BA8" w:rsidP="00286BA8">
      <w:pPr>
        <w:pStyle w:val="Tijeloteksta"/>
        <w:ind w:left="426"/>
      </w:pPr>
      <w:r>
        <w:t xml:space="preserve">- </w:t>
      </w:r>
      <w:r w:rsidR="00730431" w:rsidRPr="00423CD5">
        <w:t>kada to sam zatraži</w:t>
      </w:r>
    </w:p>
    <w:p w:rsidR="00730431" w:rsidRPr="00423CD5" w:rsidRDefault="00286BA8" w:rsidP="00286BA8">
      <w:pPr>
        <w:pStyle w:val="Tijeloteksta"/>
      </w:pPr>
      <w:r>
        <w:t xml:space="preserve">       - </w:t>
      </w:r>
      <w:r w:rsidR="00730431" w:rsidRPr="00423CD5">
        <w:t>kada Školski odbor utvrdi da član ne ispunjava članske obveze utvrđene ovim Statutom</w:t>
      </w:r>
    </w:p>
    <w:p w:rsidR="00730431" w:rsidRPr="00423CD5" w:rsidRDefault="00286BA8" w:rsidP="00286BA8">
      <w:pPr>
        <w:pStyle w:val="Tijeloteksta"/>
      </w:pPr>
      <w:r>
        <w:t xml:space="preserve">       - </w:t>
      </w:r>
      <w:r w:rsidR="00730431" w:rsidRPr="00423CD5">
        <w:t>na zahtjev prosvjetnog inspektora</w:t>
      </w:r>
    </w:p>
    <w:p w:rsidR="00730431" w:rsidRPr="00423CD5" w:rsidRDefault="00286BA8" w:rsidP="00286BA8">
      <w:pPr>
        <w:pStyle w:val="Tijeloteksta"/>
      </w:pPr>
      <w:r>
        <w:t xml:space="preserve">       - </w:t>
      </w:r>
      <w:r w:rsidR="00730431" w:rsidRPr="00423CD5">
        <w:t>kada mu prestane radni odnos u Školi</w:t>
      </w:r>
    </w:p>
    <w:p w:rsidR="00730431" w:rsidRPr="00423CD5" w:rsidRDefault="00286BA8" w:rsidP="00286BA8">
      <w:pPr>
        <w:pStyle w:val="Tijeloteksta"/>
      </w:pPr>
      <w:r>
        <w:t xml:space="preserve">       - </w:t>
      </w:r>
      <w:r w:rsidR="00730431" w:rsidRPr="00423CD5">
        <w:t>kada  je učeniku čiji je roditelj član prestalo školovanje u Školi</w:t>
      </w:r>
    </w:p>
    <w:p w:rsidR="00286BA8" w:rsidRDefault="00286BA8" w:rsidP="00286BA8">
      <w:pPr>
        <w:pStyle w:val="Tijeloteksta"/>
      </w:pPr>
      <w:r>
        <w:t xml:space="preserve">       - </w:t>
      </w:r>
      <w:r w:rsidR="00730431" w:rsidRPr="00423CD5">
        <w:t xml:space="preserve">kada mu je izrečena zaštitna mjera ili kada je prekršajno kažnjen prema Zakonu o zaštiti </w:t>
      </w:r>
    </w:p>
    <w:p w:rsidR="00730431" w:rsidRPr="00423CD5" w:rsidRDefault="00286BA8" w:rsidP="00286BA8">
      <w:pPr>
        <w:pStyle w:val="Tijeloteksta"/>
      </w:pPr>
      <w:r>
        <w:t xml:space="preserve">         </w:t>
      </w:r>
      <w:r w:rsidR="00730431" w:rsidRPr="00423CD5">
        <w:t>od nasilja u obitelji</w:t>
      </w:r>
    </w:p>
    <w:p w:rsidR="00286BA8" w:rsidRDefault="00286BA8" w:rsidP="00286BA8">
      <w:pPr>
        <w:pStyle w:val="Tijeloteksta"/>
      </w:pPr>
      <w:r>
        <w:t xml:space="preserve">       - </w:t>
      </w:r>
      <w:r w:rsidR="00730431" w:rsidRPr="00423CD5">
        <w:t xml:space="preserve">kada bude pravomoćno osuđen ili kada protiv njega bude pokrenut kazneni postupak zbog </w:t>
      </w:r>
    </w:p>
    <w:p w:rsidR="00286BA8" w:rsidRDefault="00286BA8" w:rsidP="00286BA8">
      <w:pPr>
        <w:pStyle w:val="Tijeloteksta"/>
      </w:pPr>
      <w:r>
        <w:t xml:space="preserve">         </w:t>
      </w:r>
      <w:r w:rsidR="00730431" w:rsidRPr="00423CD5">
        <w:t xml:space="preserve">osnovane sumnje o počinjenju kaznenog djela iz članka 106. Zakona o odgoju i </w:t>
      </w:r>
    </w:p>
    <w:p w:rsidR="00730431" w:rsidRPr="00423CD5" w:rsidRDefault="00286BA8" w:rsidP="00286BA8">
      <w:pPr>
        <w:pStyle w:val="Tijeloteksta"/>
      </w:pPr>
      <w:r>
        <w:t xml:space="preserve">         </w:t>
      </w:r>
      <w:r w:rsidR="00730431" w:rsidRPr="00423CD5">
        <w:t>obrazovanju u osnovnoj i srednjoj školi.</w:t>
      </w:r>
    </w:p>
    <w:p w:rsidR="00730431" w:rsidRPr="00423CD5" w:rsidRDefault="00730431" w:rsidP="007E144A">
      <w:pPr>
        <w:pStyle w:val="Tijeloteksta"/>
        <w:numPr>
          <w:ilvl w:val="0"/>
          <w:numId w:val="32"/>
        </w:numPr>
        <w:tabs>
          <w:tab w:val="clear" w:pos="1080"/>
          <w:tab w:val="num" w:pos="426"/>
        </w:tabs>
        <w:ind w:left="426" w:hanging="426"/>
      </w:pPr>
      <w:r w:rsidRPr="00423CD5">
        <w:t>Razriješeni član Školskog odbora ne može se imenovati u Školski odbor u kojemu je razriješen članstva.</w:t>
      </w:r>
    </w:p>
    <w:p w:rsidR="00730431" w:rsidRPr="00423CD5" w:rsidRDefault="00730431" w:rsidP="007E144A">
      <w:pPr>
        <w:pStyle w:val="Tijeloteksta"/>
        <w:numPr>
          <w:ilvl w:val="0"/>
          <w:numId w:val="32"/>
        </w:numPr>
        <w:tabs>
          <w:tab w:val="clear" w:pos="1080"/>
          <w:tab w:val="num" w:pos="426"/>
        </w:tabs>
        <w:ind w:left="426" w:hanging="426"/>
      </w:pPr>
      <w:r w:rsidRPr="00423CD5">
        <w:t>Kod prestanka mandata člana Školskog odbora prema stavku 1. ovoga članka provode se dopunski izbori.</w:t>
      </w:r>
    </w:p>
    <w:p w:rsidR="00730431" w:rsidRPr="00423CD5" w:rsidRDefault="00730431" w:rsidP="007E144A">
      <w:pPr>
        <w:pStyle w:val="Tijeloteksta"/>
        <w:numPr>
          <w:ilvl w:val="0"/>
          <w:numId w:val="32"/>
        </w:numPr>
        <w:tabs>
          <w:tab w:val="clear" w:pos="1080"/>
          <w:tab w:val="num" w:pos="426"/>
        </w:tabs>
        <w:ind w:left="426" w:hanging="426"/>
      </w:pPr>
      <w:r w:rsidRPr="00423CD5">
        <w:t>Dopunski izbori provode se pod istim uvjetima određenim ovim Statutom, a članu izabranom na dopunskim izborima mandat traje do isteka mandata Školskog odbora.</w:t>
      </w:r>
    </w:p>
    <w:p w:rsidR="00730431" w:rsidRDefault="00730431" w:rsidP="00423CD5">
      <w:pPr>
        <w:pStyle w:val="Tijeloteksta"/>
      </w:pPr>
    </w:p>
    <w:p w:rsidR="00DB511D" w:rsidRDefault="00DB511D" w:rsidP="00423CD5">
      <w:pPr>
        <w:pStyle w:val="Tijeloteksta"/>
      </w:pPr>
    </w:p>
    <w:p w:rsidR="00DB511D" w:rsidRPr="00423CD5" w:rsidRDefault="00DB511D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RASPUŠTANJE ŠKOLSKOG ODBORA</w:t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</w:p>
    <w:p w:rsidR="00730431" w:rsidRPr="00423CD5" w:rsidRDefault="00286BA8" w:rsidP="00304ADC">
      <w:pPr>
        <w:pStyle w:val="Tijeloteksta"/>
        <w:jc w:val="center"/>
      </w:pPr>
      <w:r>
        <w:t>Članak 56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9"/>
        </w:numPr>
        <w:ind w:left="426" w:hanging="426"/>
      </w:pPr>
      <w:r w:rsidRPr="00423CD5">
        <w:t>Kada ured državne uprave u županiji donese odluku o raspuštanju Školskog odbora r</w:t>
      </w:r>
      <w:r w:rsidR="006809B3" w:rsidRPr="00423CD5">
        <w:t xml:space="preserve">avnatelj </w:t>
      </w:r>
      <w:r w:rsidRPr="00423CD5">
        <w:t>svakom članu Školskog odbora dostav</w:t>
      </w:r>
      <w:r w:rsidR="003332DA" w:rsidRPr="00423CD5">
        <w:t>lja</w:t>
      </w:r>
      <w:r w:rsidR="006809B3" w:rsidRPr="00423CD5">
        <w:t xml:space="preserve"> presliku akta o raspuštanju</w:t>
      </w:r>
      <w:r w:rsidR="003332DA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9"/>
        </w:numPr>
        <w:ind w:left="426" w:hanging="426"/>
      </w:pPr>
      <w:r w:rsidRPr="00423CD5">
        <w:t>Odlukom o raspuštanju Školskog odbora imenuje se povjerenstvo koje privremeno zamjenjuje Školski odbor.</w:t>
      </w:r>
    </w:p>
    <w:p w:rsidR="00730431" w:rsidRPr="00423CD5" w:rsidRDefault="003332DA" w:rsidP="007E144A">
      <w:pPr>
        <w:pStyle w:val="Tijeloteksta"/>
        <w:numPr>
          <w:ilvl w:val="0"/>
          <w:numId w:val="99"/>
        </w:numPr>
        <w:ind w:left="426" w:hanging="426"/>
      </w:pPr>
      <w:r w:rsidRPr="00423CD5">
        <w:t>Č</w:t>
      </w:r>
      <w:r w:rsidR="00730431" w:rsidRPr="00423CD5">
        <w:t>lanovi raspuštenog Školskog odbora ne mogu se imenovati za članove Školskog odbora koji se imenuje nakon raspuštanja.</w:t>
      </w:r>
    </w:p>
    <w:p w:rsidR="00730431" w:rsidRDefault="00730431" w:rsidP="00423CD5">
      <w:pPr>
        <w:pStyle w:val="Tijeloteksta"/>
      </w:pPr>
    </w:p>
    <w:p w:rsidR="00286BA8" w:rsidRDefault="00286BA8" w:rsidP="00286BA8">
      <w:pPr>
        <w:pStyle w:val="Tijeloteksta"/>
        <w:jc w:val="center"/>
        <w:rPr>
          <w:b/>
        </w:rPr>
      </w:pPr>
      <w:r w:rsidRPr="00286BA8">
        <w:rPr>
          <w:b/>
        </w:rPr>
        <w:t>OVLASTI ŠKOLSKOG ODBORA</w:t>
      </w:r>
    </w:p>
    <w:p w:rsidR="00286BA8" w:rsidRPr="00286BA8" w:rsidRDefault="00286BA8" w:rsidP="00286BA8">
      <w:pPr>
        <w:pStyle w:val="Tijeloteksta"/>
        <w:jc w:val="center"/>
        <w:rPr>
          <w:b/>
        </w:rPr>
      </w:pPr>
    </w:p>
    <w:p w:rsidR="00286BA8" w:rsidRPr="00286BA8" w:rsidRDefault="00286BA8" w:rsidP="00286BA8">
      <w:pPr>
        <w:pStyle w:val="Tijeloteksta"/>
        <w:jc w:val="center"/>
      </w:pPr>
      <w:r w:rsidRPr="00286BA8">
        <w:t>Članak 57.</w:t>
      </w:r>
    </w:p>
    <w:p w:rsidR="00286BA8" w:rsidRPr="00286BA8" w:rsidRDefault="00286BA8" w:rsidP="00286BA8">
      <w:pPr>
        <w:pStyle w:val="Tijeloteksta"/>
        <w:jc w:val="left"/>
      </w:pPr>
      <w:r w:rsidRPr="00286BA8">
        <w:t>Školski odbor:</w:t>
      </w:r>
    </w:p>
    <w:p w:rsidR="00286BA8" w:rsidRPr="00286BA8" w:rsidRDefault="00286BA8" w:rsidP="00800FBE">
      <w:pPr>
        <w:pStyle w:val="Tijeloteksta"/>
        <w:numPr>
          <w:ilvl w:val="1"/>
          <w:numId w:val="14"/>
        </w:numPr>
        <w:tabs>
          <w:tab w:val="num" w:pos="426"/>
        </w:tabs>
        <w:ind w:left="426" w:hanging="142"/>
      </w:pPr>
      <w:r w:rsidRPr="00286BA8">
        <w:t>donosi opće akte škole</w:t>
      </w:r>
    </w:p>
    <w:p w:rsidR="00286BA8" w:rsidRPr="00286BA8" w:rsidRDefault="00286BA8" w:rsidP="00800FBE">
      <w:pPr>
        <w:pStyle w:val="Tijeloteksta"/>
        <w:numPr>
          <w:ilvl w:val="1"/>
          <w:numId w:val="14"/>
        </w:numPr>
        <w:tabs>
          <w:tab w:val="num" w:pos="426"/>
        </w:tabs>
        <w:ind w:left="426" w:hanging="142"/>
      </w:pPr>
      <w:r w:rsidRPr="00286BA8">
        <w:t>donosi godišnji plan i program rada i nadzire njegovo izvršavanje</w:t>
      </w:r>
    </w:p>
    <w:p w:rsidR="00286BA8" w:rsidRPr="00286BA8" w:rsidRDefault="00286BA8" w:rsidP="00800FBE">
      <w:pPr>
        <w:pStyle w:val="Tijeloteksta"/>
        <w:numPr>
          <w:ilvl w:val="1"/>
          <w:numId w:val="14"/>
        </w:numPr>
        <w:tabs>
          <w:tab w:val="num" w:pos="426"/>
        </w:tabs>
        <w:ind w:left="426" w:hanging="142"/>
      </w:pPr>
      <w:r w:rsidRPr="00286BA8">
        <w:t>donosi školski kurikulum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donosi financijski plan, financijski obračun i plan nabave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daje osnivaču i ravnatelju prijedloge i mišljenja o pitanjima važnim za rad i sigurnost u školi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odlučuje uz prethodnu suglasnost osnivača o promjeni djelatnosti škole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imenuje i razrješava ravnatelja škole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daje ravnatelju prethodnu suglasnost u svezi sa zasnivanjem i prestankom radnog odnosa u školi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na prijedlog ravnatelja donosi odluku o upućivanju radnika na utvrđivanje radne sposobnosti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odlučuje o zahtjevima radnika za zaštitu prava iz radnog odnosa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 xml:space="preserve">odlučuje o žalbama protiv upravnih akata školskih tijela osim kada je zakonom ili podzakonskim aktom određeno drukčije 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osniva učeničku zadrugu, klubove i udruge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odlučuje o korištenju prihoda i dobiti</w:t>
      </w:r>
    </w:p>
    <w:p w:rsidR="00286BA8" w:rsidRPr="00286BA8" w:rsidRDefault="00286BA8" w:rsidP="00800FBE">
      <w:pPr>
        <w:pStyle w:val="Tijeloteksta"/>
        <w:numPr>
          <w:ilvl w:val="0"/>
          <w:numId w:val="103"/>
        </w:numPr>
        <w:tabs>
          <w:tab w:val="num" w:pos="426"/>
        </w:tabs>
        <w:ind w:left="426" w:hanging="142"/>
      </w:pPr>
      <w:r w:rsidRPr="00286BA8">
        <w:t>odlučuje uz suglasnost osnivača o stjecanju, opterećivanju ili otuđivanju nekretnina i pokretne imovine te investicijskim radovima čija je vrijednost veća od 70.000,00 kuna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bira i razrješava predsjednika i zamjenika predsjednika Školskog odbora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predlaže promjenu naziva i sjedišta škole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 xml:space="preserve">predlaže statusne promjene 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predlaže ravnatelju mjere poslovne politike škole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razmatra rezultate obrazovnog rada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razmatra predstavke i prijedloge građana u svezi s radom škole</w:t>
      </w:r>
    </w:p>
    <w:p w:rsidR="00286BA8" w:rsidRPr="00286BA8" w:rsidRDefault="00286BA8" w:rsidP="00800FBE">
      <w:pPr>
        <w:pStyle w:val="Tijeloteksta"/>
        <w:numPr>
          <w:ilvl w:val="0"/>
          <w:numId w:val="104"/>
        </w:numPr>
        <w:tabs>
          <w:tab w:val="num" w:pos="426"/>
        </w:tabs>
        <w:ind w:left="426" w:hanging="142"/>
      </w:pPr>
      <w:r w:rsidRPr="00286BA8">
        <w:t>obavlja druge poslove određene propisima, ovim Statutom i drugim općim aktima škole.</w:t>
      </w:r>
    </w:p>
    <w:p w:rsidR="00286BA8" w:rsidRPr="00286BA8" w:rsidRDefault="00286BA8" w:rsidP="00800FBE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RAVNATELJ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E231F7" w:rsidP="00304ADC">
      <w:pPr>
        <w:pStyle w:val="Tijeloteksta"/>
        <w:jc w:val="center"/>
      </w:pPr>
      <w:r>
        <w:t>Članak 5</w:t>
      </w:r>
      <w:r w:rsidR="006809B3" w:rsidRPr="00423CD5">
        <w:t>8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3"/>
        </w:numPr>
        <w:tabs>
          <w:tab w:val="clear" w:pos="1080"/>
          <w:tab w:val="num" w:pos="426"/>
        </w:tabs>
        <w:ind w:hanging="1080"/>
      </w:pPr>
      <w:r w:rsidRPr="00423CD5">
        <w:t>Škola ima ravnatelja.</w:t>
      </w:r>
    </w:p>
    <w:p w:rsidR="00730431" w:rsidRPr="00423CD5" w:rsidRDefault="00730431" w:rsidP="007E144A">
      <w:pPr>
        <w:pStyle w:val="Tijeloteksta"/>
        <w:numPr>
          <w:ilvl w:val="0"/>
          <w:numId w:val="53"/>
        </w:numPr>
        <w:tabs>
          <w:tab w:val="clear" w:pos="1080"/>
          <w:tab w:val="num" w:pos="426"/>
        </w:tabs>
        <w:ind w:hanging="1080"/>
      </w:pPr>
      <w:r w:rsidRPr="00423CD5">
        <w:t>Ravnatelj je poslovni i stručni voditelj Škole.</w:t>
      </w:r>
    </w:p>
    <w:p w:rsidR="006809B3" w:rsidRPr="00423CD5" w:rsidRDefault="006809B3" w:rsidP="007E144A">
      <w:pPr>
        <w:pStyle w:val="Tijeloteksta"/>
        <w:numPr>
          <w:ilvl w:val="0"/>
          <w:numId w:val="53"/>
        </w:numPr>
        <w:tabs>
          <w:tab w:val="clear" w:pos="1080"/>
          <w:tab w:val="num" w:pos="426"/>
        </w:tabs>
        <w:ind w:hanging="1080"/>
      </w:pPr>
      <w:r w:rsidRPr="00423CD5">
        <w:t>Ravnatelj je odgovoran za zakonitost rada i stručni rad Škole.</w:t>
      </w:r>
    </w:p>
    <w:p w:rsidR="00730431" w:rsidRDefault="00730431" w:rsidP="00423CD5">
      <w:pPr>
        <w:pStyle w:val="Tijeloteksta"/>
      </w:pPr>
    </w:p>
    <w:p w:rsidR="00DB511D" w:rsidRDefault="00DB511D" w:rsidP="00423CD5">
      <w:pPr>
        <w:pStyle w:val="Tijeloteksta"/>
      </w:pPr>
    </w:p>
    <w:p w:rsidR="00DB511D" w:rsidRPr="00423CD5" w:rsidRDefault="00DB511D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UVJETI ZA RAVNATELJA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E231F7" w:rsidP="00304ADC">
      <w:pPr>
        <w:pStyle w:val="Tijeloteksta"/>
        <w:jc w:val="center"/>
      </w:pPr>
      <w:r>
        <w:t>Članak 5</w:t>
      </w:r>
      <w:r w:rsidR="006809B3" w:rsidRPr="00423CD5">
        <w:t>9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Ravnatelj škole može biti osoba koja</w:t>
      </w:r>
      <w:r w:rsidR="00D341CB" w:rsidRPr="00D341CB">
        <w:rPr>
          <w:rFonts w:ascii="Comic Sans MS" w:hAnsi="Comic Sans MS" w:cs="Arial"/>
          <w:sz w:val="20"/>
          <w:szCs w:val="20"/>
        </w:rPr>
        <w:t xml:space="preserve"> </w:t>
      </w:r>
      <w:r w:rsidR="00D341CB" w:rsidRPr="00D341CB">
        <w:t>ispunjava nužne uvjete</w:t>
      </w:r>
      <w:r w:rsidRPr="00423CD5">
        <w:t>:</w:t>
      </w:r>
    </w:p>
    <w:p w:rsidR="00D341CB" w:rsidRPr="00D341CB" w:rsidRDefault="00D341CB" w:rsidP="007E144A">
      <w:pPr>
        <w:pStyle w:val="Tijeloteksta"/>
        <w:numPr>
          <w:ilvl w:val="0"/>
          <w:numId w:val="148"/>
        </w:numPr>
        <w:ind w:left="567" w:hanging="283"/>
      </w:pPr>
      <w:r w:rsidRPr="00D341CB">
        <w:t>završen studij odgovarajuće vrste za rad na radnom mjestu za obavljanje poslova nastavnika ili stručnog suradnika u školskoj ustanovi u kojoj se imenuje za ravnatelja, a koji može biti sveučilišni diplomski studij, integrirani preddiplomski i diplomski sveučilišni studij ili specijalistički diplomski stručni studij</w:t>
      </w:r>
    </w:p>
    <w:p w:rsidR="004768AD" w:rsidRDefault="004768AD" w:rsidP="004768AD">
      <w:pPr>
        <w:pStyle w:val="Tijeloteksta"/>
      </w:pPr>
      <w:r>
        <w:t xml:space="preserve">    2.  </w:t>
      </w:r>
      <w:r w:rsidR="00AE6EEB" w:rsidRPr="00806C3B">
        <w:t>položen stručni ispit za nastavnika ili stručnog suradnika izuzev u slučaju iz članka 157.</w:t>
      </w:r>
    </w:p>
    <w:p w:rsidR="00AE6EEB" w:rsidRPr="00423CD5" w:rsidRDefault="004768AD" w:rsidP="004768AD">
      <w:pPr>
        <w:pStyle w:val="Tijeloteksta"/>
      </w:pPr>
      <w:r>
        <w:t xml:space="preserve">       </w:t>
      </w:r>
      <w:r w:rsidR="00AE6EEB" w:rsidRPr="00806C3B">
        <w:t xml:space="preserve"> </w:t>
      </w:r>
      <w:r>
        <w:t xml:space="preserve"> </w:t>
      </w:r>
      <w:r w:rsidR="00AE6EEB" w:rsidRPr="00806C3B">
        <w:t>stavak 1. i 2 Zakona o odgoju i obrazovanju u osnovnoj i srednjoj školi</w:t>
      </w:r>
    </w:p>
    <w:p w:rsidR="004768AD" w:rsidRDefault="004768AD" w:rsidP="004768AD">
      <w:pPr>
        <w:pStyle w:val="Tijeloteksta"/>
      </w:pPr>
      <w:r>
        <w:t xml:space="preserve">    3.  </w:t>
      </w:r>
      <w:r w:rsidR="00730431" w:rsidRPr="00423CD5">
        <w:t>koja nije pravomoćno osuđena za kaznena djela ili protiv koje nije pokrenut i ne vodi se</w:t>
      </w:r>
    </w:p>
    <w:p w:rsidR="004768AD" w:rsidRDefault="004768AD" w:rsidP="004768AD">
      <w:pPr>
        <w:pStyle w:val="Tijeloteksta"/>
      </w:pPr>
      <w:r>
        <w:t xml:space="preserve">       </w:t>
      </w:r>
      <w:r w:rsidR="00730431" w:rsidRPr="00423CD5">
        <w:t xml:space="preserve"> </w:t>
      </w:r>
      <w:r>
        <w:t xml:space="preserve"> </w:t>
      </w:r>
      <w:r w:rsidR="00730431" w:rsidRPr="00423CD5">
        <w:t xml:space="preserve">kazneni postupak zbog počinjenja kaznenih djela iz članka 106. Zakona o odgoju i </w:t>
      </w:r>
    </w:p>
    <w:p w:rsidR="00730431" w:rsidRPr="00423CD5" w:rsidRDefault="004768AD" w:rsidP="004768AD">
      <w:pPr>
        <w:pStyle w:val="Tijeloteksta"/>
      </w:pPr>
      <w:r>
        <w:t xml:space="preserve">         </w:t>
      </w:r>
      <w:r w:rsidR="00730431" w:rsidRPr="00423CD5">
        <w:t>obrazovanju u osnovnoj i srednjoj školi</w:t>
      </w:r>
    </w:p>
    <w:p w:rsidR="00D341CB" w:rsidRDefault="004768AD" w:rsidP="004768AD">
      <w:pPr>
        <w:pStyle w:val="Tijeloteksta"/>
      </w:pPr>
      <w:r>
        <w:t xml:space="preserve">    4.  </w:t>
      </w:r>
      <w:r w:rsidR="00D341CB">
        <w:t xml:space="preserve">koja </w:t>
      </w:r>
      <w:r w:rsidR="00730431" w:rsidRPr="00423CD5">
        <w:t>ima najma</w:t>
      </w:r>
      <w:r w:rsidR="003F0C58">
        <w:t>nje osam godina radnog iskustva</w:t>
      </w:r>
      <w:r w:rsidR="00730431" w:rsidRPr="00423CD5">
        <w:t xml:space="preserve"> u školskim ili drugim ustanovama u</w:t>
      </w:r>
    </w:p>
    <w:p w:rsidR="00D341CB" w:rsidRDefault="00D341CB" w:rsidP="00D341CB">
      <w:pPr>
        <w:pStyle w:val="Tijeloteksta"/>
      </w:pPr>
      <w:r>
        <w:t xml:space="preserve">       </w:t>
      </w:r>
      <w:r w:rsidR="00730431" w:rsidRPr="00423CD5">
        <w:t xml:space="preserve"> </w:t>
      </w:r>
      <w:r>
        <w:t xml:space="preserve"> </w:t>
      </w:r>
      <w:r w:rsidR="00730431" w:rsidRPr="00423CD5">
        <w:t>sustavu</w:t>
      </w:r>
      <w:r w:rsidRPr="00D341CB">
        <w:t xml:space="preserve"> </w:t>
      </w:r>
      <w:r w:rsidRPr="00423CD5">
        <w:t>obrazovanja ili tijelima državne uprave nadležnim za obrazovanje od čega</w:t>
      </w:r>
    </w:p>
    <w:p w:rsidR="00D341CB" w:rsidRPr="00D341CB" w:rsidRDefault="00D341CB" w:rsidP="00D341CB">
      <w:pPr>
        <w:pStyle w:val="Tijeloteksta"/>
      </w:pPr>
      <w:r>
        <w:t xml:space="preserve">        </w:t>
      </w:r>
      <w:r w:rsidRPr="00423CD5">
        <w:t xml:space="preserve"> najmanje</w:t>
      </w:r>
      <w:r w:rsidRPr="00D341CB">
        <w:t xml:space="preserve"> </w:t>
      </w:r>
      <w:r w:rsidRPr="00423CD5">
        <w:t>pet</w:t>
      </w:r>
      <w:r w:rsidRPr="00D341CB">
        <w:t xml:space="preserve"> </w:t>
      </w:r>
      <w:r>
        <w:t>godina na odgojno -</w:t>
      </w:r>
      <w:r w:rsidRPr="00423CD5">
        <w:t xml:space="preserve"> obrazovnim poslovima u školskim ustanovama.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NATJEČAJ ZA RAVNATELJA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E231F7" w:rsidP="00304ADC">
      <w:pPr>
        <w:pStyle w:val="Tijeloteksta"/>
        <w:jc w:val="center"/>
      </w:pPr>
      <w:r>
        <w:t>Članak 60</w:t>
      </w:r>
      <w:r w:rsidR="00730431" w:rsidRPr="00423CD5">
        <w:t>.</w:t>
      </w:r>
      <w:r w:rsidR="002A1FF2">
        <w:t xml:space="preserve"> </w:t>
      </w:r>
    </w:p>
    <w:p w:rsidR="00244225" w:rsidRDefault="00730431" w:rsidP="007E144A">
      <w:pPr>
        <w:pStyle w:val="Tijeloteksta"/>
        <w:numPr>
          <w:ilvl w:val="0"/>
          <w:numId w:val="54"/>
        </w:numPr>
        <w:tabs>
          <w:tab w:val="num" w:pos="426"/>
        </w:tabs>
        <w:ind w:left="426" w:hanging="426"/>
      </w:pPr>
      <w:r w:rsidRPr="00423CD5">
        <w:t>Ravnatelj se imenuje na temelju javnog natječaja koji raspisuje Školski odbor najkasnije</w:t>
      </w:r>
      <w:r w:rsidR="00244225">
        <w:t xml:space="preserve"> 60</w:t>
      </w:r>
    </w:p>
    <w:p w:rsidR="00730431" w:rsidRPr="00423CD5" w:rsidRDefault="00244225" w:rsidP="004768AD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 xml:space="preserve">dana prije isteka mandata aktualnog ravnatelja. </w:t>
      </w:r>
    </w:p>
    <w:p w:rsidR="00730431" w:rsidRPr="00423CD5" w:rsidRDefault="00730431" w:rsidP="007E144A">
      <w:pPr>
        <w:pStyle w:val="Tijeloteksta"/>
        <w:numPr>
          <w:ilvl w:val="0"/>
          <w:numId w:val="54"/>
        </w:numPr>
        <w:tabs>
          <w:tab w:val="num" w:pos="426"/>
        </w:tabs>
        <w:ind w:left="426" w:hanging="426"/>
      </w:pPr>
      <w:r w:rsidRPr="00423CD5">
        <w:t>Natječaj se objavljuj</w:t>
      </w:r>
      <w:r w:rsidR="00AE6EEB">
        <w:t>e u Narodnim novinama i na mrežnim stranicama škole.</w:t>
      </w:r>
    </w:p>
    <w:p w:rsidR="0043242C" w:rsidRPr="0043242C" w:rsidRDefault="0043242C" w:rsidP="007E144A">
      <w:pPr>
        <w:pStyle w:val="Tijeloteksta"/>
        <w:numPr>
          <w:ilvl w:val="0"/>
          <w:numId w:val="54"/>
        </w:numPr>
        <w:tabs>
          <w:tab w:val="num" w:pos="426"/>
        </w:tabs>
      </w:pPr>
      <w:r w:rsidRPr="0043242C">
        <w:t xml:space="preserve">U natječaju za imenovanje ravnatelja objavljuju se nužni uvjeti koje ravnatelj mora ispunjavati, rok u kojemu se primaju prijave na natječaj, </w:t>
      </w:r>
      <w:r w:rsidR="00E231F7">
        <w:rPr>
          <w:color w:val="000000" w:themeColor="text1"/>
        </w:rPr>
        <w:t>naznaku „</w:t>
      </w:r>
      <w:r w:rsidRPr="00E231F7">
        <w:rPr>
          <w:color w:val="000000" w:themeColor="text1"/>
        </w:rPr>
        <w:t>Za natječaj za izbor i imen</w:t>
      </w:r>
      <w:r w:rsidR="00D341CB">
        <w:rPr>
          <w:color w:val="000000" w:themeColor="text1"/>
        </w:rPr>
        <w:t>ovanje ravnatelja -</w:t>
      </w:r>
      <w:r w:rsidR="00E231F7">
        <w:rPr>
          <w:color w:val="000000" w:themeColor="text1"/>
        </w:rPr>
        <w:t xml:space="preserve"> ne otvarati“</w:t>
      </w:r>
      <w:r w:rsidRPr="00E231F7">
        <w:rPr>
          <w:color w:val="000000" w:themeColor="text1"/>
        </w:rPr>
        <w:t xml:space="preserve">, isprave koje kandidati trebaju dostaviti, </w:t>
      </w:r>
      <w:r w:rsidR="00E231F7" w:rsidRPr="00E231F7">
        <w:rPr>
          <w:color w:val="000000" w:themeColor="text1"/>
        </w:rPr>
        <w:t xml:space="preserve"> </w:t>
      </w:r>
      <w:r w:rsidR="00E231F7">
        <w:t>dodatne kompetencije,</w:t>
      </w:r>
      <w:r w:rsidRPr="0043242C">
        <w:t xml:space="preserve"> </w:t>
      </w:r>
      <w:r w:rsidRPr="00E231F7">
        <w:rPr>
          <w:color w:val="000000" w:themeColor="text1"/>
        </w:rPr>
        <w:t>vrijeme na koje se imenuje</w:t>
      </w:r>
      <w:r w:rsidRPr="0043242C">
        <w:t>, uputu za kandidate koji se pozivaju na pravo pred</w:t>
      </w:r>
      <w:r w:rsidR="00E231F7">
        <w:t>nosti prema posebnim propisima,</w:t>
      </w:r>
      <w:r w:rsidRPr="0043242C">
        <w:t xml:space="preserve"> te način i rok u kojem će kandidati biti iz</w:t>
      </w:r>
      <w:r w:rsidR="00E231F7">
        <w:t>viješteni o rezultatima izbora.</w:t>
      </w:r>
    </w:p>
    <w:p w:rsidR="0043242C" w:rsidRPr="00E231F7" w:rsidRDefault="0043242C" w:rsidP="007E144A">
      <w:pPr>
        <w:pStyle w:val="Tijeloteksta"/>
        <w:numPr>
          <w:ilvl w:val="0"/>
          <w:numId w:val="54"/>
        </w:numPr>
        <w:tabs>
          <w:tab w:val="num" w:pos="426"/>
        </w:tabs>
        <w:rPr>
          <w:color w:val="000000" w:themeColor="text1"/>
        </w:rPr>
      </w:pPr>
      <w:r w:rsidRPr="00E231F7">
        <w:rPr>
          <w:color w:val="000000" w:themeColor="text1"/>
        </w:rPr>
        <w:t>Uz prijavu na natječaj kandidat je uz potrebnu dokumentaciju dužan dostaviti program rada za mandatno razdoblje.</w:t>
      </w:r>
    </w:p>
    <w:p w:rsidR="0043242C" w:rsidRPr="002F319B" w:rsidRDefault="0043242C" w:rsidP="007E144A">
      <w:pPr>
        <w:pStyle w:val="Tijeloteksta"/>
        <w:numPr>
          <w:ilvl w:val="0"/>
          <w:numId w:val="54"/>
        </w:numPr>
        <w:tabs>
          <w:tab w:val="num" w:pos="426"/>
        </w:tabs>
        <w:rPr>
          <w:rFonts w:ascii="Comic Sans MS" w:hAnsi="Comic Sans MS" w:cs="Arial"/>
          <w:b/>
          <w:color w:val="002060"/>
          <w:sz w:val="20"/>
          <w:szCs w:val="20"/>
        </w:rPr>
      </w:pPr>
      <w:r w:rsidRPr="00E231F7">
        <w:rPr>
          <w:color w:val="000000" w:themeColor="text1"/>
        </w:rPr>
        <w:t>Dokazi o ispunjenosti nužnih uvjeta i dodatnih kompetencija dostavljaju se u izvorniku ili ovjerenoj preslici.</w:t>
      </w:r>
    </w:p>
    <w:p w:rsidR="006809B3" w:rsidRPr="00423CD5" w:rsidRDefault="006809B3" w:rsidP="00D341CB">
      <w:pPr>
        <w:pStyle w:val="Tijeloteksta"/>
      </w:pPr>
    </w:p>
    <w:p w:rsidR="00730431" w:rsidRPr="00423CD5" w:rsidRDefault="00730431" w:rsidP="00304ADC">
      <w:pPr>
        <w:pStyle w:val="Tijeloteksta"/>
        <w:jc w:val="center"/>
      </w:pPr>
      <w:r w:rsidRPr="00423CD5">
        <w:t>Č</w:t>
      </w:r>
      <w:r w:rsidR="00E231F7">
        <w:t>lanak 61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1"/>
        </w:numPr>
        <w:ind w:left="426" w:hanging="426"/>
      </w:pPr>
      <w:r w:rsidRPr="00423CD5">
        <w:t>Prijave kandidata za ravnatelja Škole urudžbiraju se neotvorene, a predsjednik Školskog odbora ih otvara na sjednici Školskog odbora.</w:t>
      </w:r>
    </w:p>
    <w:p w:rsidR="0043242C" w:rsidRPr="00E231F7" w:rsidRDefault="00730431" w:rsidP="007E144A">
      <w:pPr>
        <w:pStyle w:val="Tijeloteksta"/>
        <w:numPr>
          <w:ilvl w:val="0"/>
          <w:numId w:val="121"/>
        </w:numPr>
        <w:ind w:left="426" w:hanging="426"/>
      </w:pPr>
      <w:r w:rsidRPr="00423CD5">
        <w:t xml:space="preserve">Za svaku prijavu potrebno je utvrditi </w:t>
      </w:r>
      <w:r w:rsidR="00E231F7">
        <w:t>sljedeće:</w:t>
      </w:r>
    </w:p>
    <w:p w:rsidR="0043242C" w:rsidRPr="00E231F7" w:rsidRDefault="00E231F7" w:rsidP="004768AD">
      <w:pPr>
        <w:pStyle w:val="Tijeloteksta"/>
        <w:ind w:left="426"/>
      </w:pPr>
      <w:r>
        <w:t xml:space="preserve">- </w:t>
      </w:r>
      <w:r w:rsidR="0043242C" w:rsidRPr="00E231F7">
        <w:t>da je dostavljena u propisanom roku</w:t>
      </w:r>
    </w:p>
    <w:p w:rsidR="0043242C" w:rsidRPr="00E231F7" w:rsidRDefault="00E231F7" w:rsidP="004768AD">
      <w:pPr>
        <w:pStyle w:val="Tijeloteksta"/>
      </w:pPr>
      <w:r>
        <w:t xml:space="preserve">       - </w:t>
      </w:r>
      <w:r w:rsidR="0043242C" w:rsidRPr="00E231F7">
        <w:t>da je dostavljena dokumentacija koja je navedena u natječaju</w:t>
      </w:r>
    </w:p>
    <w:p w:rsidR="0043242C" w:rsidRPr="00E231F7" w:rsidRDefault="00E231F7" w:rsidP="004768AD">
      <w:pPr>
        <w:pStyle w:val="Tijeloteksta"/>
      </w:pPr>
      <w:r>
        <w:t xml:space="preserve">       - </w:t>
      </w:r>
      <w:r w:rsidR="0043242C" w:rsidRPr="00E231F7">
        <w:t>da kandidat ispunjava nužne uvjete za ravnatelja</w:t>
      </w:r>
      <w:r>
        <w:t>.</w:t>
      </w:r>
    </w:p>
    <w:p w:rsidR="00AE6EEB" w:rsidRPr="00423CD5" w:rsidRDefault="00AE6EEB" w:rsidP="00244225">
      <w:pPr>
        <w:pStyle w:val="Tijeloteksta"/>
        <w:ind w:left="426"/>
      </w:pPr>
    </w:p>
    <w:p w:rsidR="00AE6EEB" w:rsidRDefault="00AE6EEB" w:rsidP="00AE6EEB">
      <w:pPr>
        <w:pStyle w:val="Tijeloteksta"/>
        <w:jc w:val="center"/>
        <w:rPr>
          <w:b/>
        </w:rPr>
      </w:pPr>
      <w:r w:rsidRPr="00806C3B">
        <w:rPr>
          <w:b/>
        </w:rPr>
        <w:t>DODATNE KOMPETENCIJE</w:t>
      </w:r>
    </w:p>
    <w:p w:rsidR="00B33512" w:rsidRPr="00806C3B" w:rsidRDefault="00B33512" w:rsidP="00AE6EEB">
      <w:pPr>
        <w:pStyle w:val="Tijeloteksta"/>
        <w:jc w:val="center"/>
        <w:rPr>
          <w:b/>
        </w:rPr>
      </w:pPr>
    </w:p>
    <w:p w:rsidR="00AE6EEB" w:rsidRPr="00806C3B" w:rsidRDefault="00E231F7" w:rsidP="00AE6EEB">
      <w:pPr>
        <w:pStyle w:val="Tijeloteksta"/>
        <w:jc w:val="center"/>
      </w:pPr>
      <w:r>
        <w:t>Članak 62</w:t>
      </w:r>
      <w:r w:rsidR="00AE6EEB" w:rsidRPr="00806C3B">
        <w:t>.</w:t>
      </w:r>
    </w:p>
    <w:p w:rsidR="00AE6EEB" w:rsidRPr="00806C3B" w:rsidRDefault="00AE6EEB" w:rsidP="007E144A">
      <w:pPr>
        <w:pStyle w:val="Tijeloteksta"/>
        <w:numPr>
          <w:ilvl w:val="0"/>
          <w:numId w:val="139"/>
        </w:numPr>
        <w:tabs>
          <w:tab w:val="clear" w:pos="1080"/>
          <w:tab w:val="num" w:pos="426"/>
        </w:tabs>
        <w:ind w:left="426" w:hanging="426"/>
      </w:pPr>
      <w:r w:rsidRPr="00806C3B">
        <w:t>Dodatne kompetencije koje se vrednuju u postupku imenovanja ravnatelja su poznavanje stranog jezika, osnovne digitalne vještine i iskustvo rada na projektima.</w:t>
      </w:r>
    </w:p>
    <w:p w:rsidR="00AE6EEB" w:rsidRPr="00806C3B" w:rsidRDefault="00AE6EEB" w:rsidP="007E144A">
      <w:pPr>
        <w:pStyle w:val="Tijeloteksta"/>
        <w:numPr>
          <w:ilvl w:val="0"/>
          <w:numId w:val="139"/>
        </w:numPr>
        <w:tabs>
          <w:tab w:val="clear" w:pos="1080"/>
          <w:tab w:val="num" w:pos="426"/>
        </w:tabs>
        <w:ind w:left="426" w:hanging="426"/>
      </w:pPr>
      <w:r w:rsidRPr="00806C3B">
        <w:t>Vrednovanje dodatnih kompetencija, odnosno rangiranje po bodovima obavlja Školski odbor.</w:t>
      </w:r>
    </w:p>
    <w:p w:rsidR="00DB511D" w:rsidRPr="00806C3B" w:rsidRDefault="00DB511D" w:rsidP="004768AD">
      <w:pPr>
        <w:pStyle w:val="Tijeloteksta"/>
      </w:pPr>
    </w:p>
    <w:p w:rsidR="00E231F7" w:rsidRPr="00E231F7" w:rsidRDefault="00E231F7" w:rsidP="00E231F7">
      <w:pPr>
        <w:pStyle w:val="Tijeloteksta"/>
        <w:jc w:val="center"/>
      </w:pPr>
      <w:r>
        <w:lastRenderedPageBreak/>
        <w:t>Članak 63.</w:t>
      </w:r>
    </w:p>
    <w:p w:rsidR="00E231F7" w:rsidRPr="00E231F7" w:rsidRDefault="00E231F7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</w:pPr>
      <w:r w:rsidRPr="00E231F7">
        <w:t xml:space="preserve">Poznavanje stranog jezika </w:t>
      </w:r>
      <w:r w:rsidRPr="00E231F7">
        <w:rPr>
          <w:bCs/>
        </w:rPr>
        <w:t xml:space="preserve">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stupnju. </w:t>
      </w:r>
    </w:p>
    <w:p w:rsidR="00E231F7" w:rsidRPr="00E231F7" w:rsidRDefault="00E231F7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</w:pPr>
      <w:r w:rsidRPr="00E231F7">
        <w:t>Poznavanje stranog jezika vrednuje se na način:</w:t>
      </w:r>
    </w:p>
    <w:p w:rsidR="00E231F7" w:rsidRPr="00E231F7" w:rsidRDefault="00E231F7" w:rsidP="007E144A">
      <w:pPr>
        <w:pStyle w:val="Tijeloteksta"/>
        <w:numPr>
          <w:ilvl w:val="0"/>
          <w:numId w:val="24"/>
        </w:numPr>
        <w:tabs>
          <w:tab w:val="clear" w:pos="1440"/>
          <w:tab w:val="num" w:pos="567"/>
        </w:tabs>
        <w:ind w:left="709" w:hanging="283"/>
      </w:pPr>
      <w:r>
        <w:t>znanje stranog jezika -</w:t>
      </w:r>
      <w:r w:rsidRPr="00E231F7">
        <w:t xml:space="preserve"> 5 bodova</w:t>
      </w:r>
      <w:r>
        <w:t>.</w:t>
      </w:r>
    </w:p>
    <w:p w:rsidR="00AE6EEB" w:rsidRPr="00806C3B" w:rsidRDefault="00AE6EEB" w:rsidP="00AE6EEB">
      <w:pPr>
        <w:pStyle w:val="Tijeloteksta"/>
        <w:jc w:val="left"/>
      </w:pPr>
    </w:p>
    <w:p w:rsidR="00AE6EEB" w:rsidRPr="00806C3B" w:rsidRDefault="00E231F7" w:rsidP="00AE6EEB">
      <w:pPr>
        <w:pStyle w:val="Tijeloteksta"/>
        <w:jc w:val="center"/>
      </w:pPr>
      <w:r>
        <w:t>Članak 64</w:t>
      </w:r>
      <w:r w:rsidR="00AE6EEB" w:rsidRPr="00806C3B">
        <w:t>.</w:t>
      </w:r>
      <w:r>
        <w:t xml:space="preserve"> </w:t>
      </w:r>
    </w:p>
    <w:p w:rsidR="00E231F7" w:rsidRPr="004768AD" w:rsidRDefault="00E231F7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  <w:rPr>
          <w:bCs/>
        </w:rPr>
      </w:pPr>
      <w:r w:rsidRPr="004768AD">
        <w:t xml:space="preserve">Osnovne digitalne vještine </w:t>
      </w:r>
      <w:r w:rsidRPr="004768AD">
        <w:rPr>
          <w:bCs/>
        </w:rPr>
        <w:t>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znanosti.</w:t>
      </w:r>
    </w:p>
    <w:p w:rsidR="00E231F7" w:rsidRPr="004768AD" w:rsidRDefault="00E231F7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  <w:rPr>
          <w:bCs/>
        </w:rPr>
      </w:pPr>
      <w:r w:rsidRPr="004768AD">
        <w:t>Posjedovanje osnovnih digitalnih vještina vrednuje se na način:</w:t>
      </w:r>
    </w:p>
    <w:p w:rsidR="00E231F7" w:rsidRPr="004768AD" w:rsidRDefault="00E231F7" w:rsidP="007E144A">
      <w:pPr>
        <w:pStyle w:val="Tijeloteksta"/>
        <w:numPr>
          <w:ilvl w:val="0"/>
          <w:numId w:val="24"/>
        </w:numPr>
        <w:tabs>
          <w:tab w:val="clear" w:pos="1440"/>
          <w:tab w:val="num" w:pos="567"/>
        </w:tabs>
        <w:ind w:left="567" w:hanging="141"/>
      </w:pPr>
      <w:r w:rsidRPr="004768AD">
        <w:t>kandidat posjed</w:t>
      </w:r>
      <w:r w:rsidR="004768AD">
        <w:t>uje osnovne digitalne vještine -</w:t>
      </w:r>
      <w:r w:rsidRPr="004768AD">
        <w:t xml:space="preserve"> 5 bodova</w:t>
      </w:r>
      <w:r w:rsidR="004768AD">
        <w:t>.</w:t>
      </w:r>
    </w:p>
    <w:p w:rsidR="00AE6EEB" w:rsidRPr="004768AD" w:rsidRDefault="00AE6EEB" w:rsidP="00AE6EEB">
      <w:pPr>
        <w:pStyle w:val="Tijeloteksta"/>
        <w:jc w:val="left"/>
        <w:rPr>
          <w:color w:val="7030A0"/>
        </w:rPr>
      </w:pPr>
    </w:p>
    <w:p w:rsidR="00AE6EEB" w:rsidRPr="00806C3B" w:rsidRDefault="004768AD" w:rsidP="00AE6EEB">
      <w:pPr>
        <w:pStyle w:val="Tijeloteksta"/>
        <w:jc w:val="center"/>
      </w:pPr>
      <w:r>
        <w:t>Članak 65</w:t>
      </w:r>
      <w:r w:rsidR="00AE6EEB" w:rsidRPr="00806C3B">
        <w:t>.</w:t>
      </w:r>
    </w:p>
    <w:p w:rsidR="004768AD" w:rsidRPr="004768AD" w:rsidRDefault="004768AD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</w:pPr>
      <w:r w:rsidRPr="004768AD">
        <w:t>Iskustvo rada na projektima dokazuje se potvrdom, uvjerenjem ili drugom ispravom o obavljanju poslova na projektu.</w:t>
      </w:r>
    </w:p>
    <w:p w:rsidR="004768AD" w:rsidRPr="004768AD" w:rsidRDefault="004768AD" w:rsidP="007E144A">
      <w:pPr>
        <w:pStyle w:val="Tijeloteksta"/>
        <w:numPr>
          <w:ilvl w:val="1"/>
          <w:numId w:val="24"/>
        </w:numPr>
        <w:tabs>
          <w:tab w:val="clear" w:pos="1800"/>
          <w:tab w:val="num" w:pos="426"/>
        </w:tabs>
        <w:ind w:left="426" w:hanging="426"/>
      </w:pPr>
      <w:r w:rsidRPr="004768AD">
        <w:t>Iskustvo rada na projektima vrednuje se na način:</w:t>
      </w:r>
    </w:p>
    <w:p w:rsidR="004768AD" w:rsidRPr="004768AD" w:rsidRDefault="004768AD" w:rsidP="004768AD">
      <w:pPr>
        <w:pStyle w:val="Tijeloteksta"/>
        <w:ind w:left="709" w:hanging="283"/>
      </w:pPr>
      <w:r w:rsidRPr="004768AD">
        <w:t>- i</w:t>
      </w:r>
      <w:r>
        <w:t>skustvo rada na projektima -</w:t>
      </w:r>
      <w:r w:rsidRPr="004768AD">
        <w:t xml:space="preserve"> 5 bodova</w:t>
      </w:r>
      <w:r>
        <w:t>.</w:t>
      </w:r>
    </w:p>
    <w:p w:rsidR="00730431" w:rsidRDefault="00730431" w:rsidP="00423CD5">
      <w:pPr>
        <w:pStyle w:val="Tijeloteksta"/>
      </w:pPr>
    </w:p>
    <w:p w:rsidR="00824AFA" w:rsidRPr="00806C3B" w:rsidRDefault="004768AD" w:rsidP="00824AFA">
      <w:pPr>
        <w:pStyle w:val="Tijeloteksta"/>
        <w:jc w:val="center"/>
      </w:pPr>
      <w:r>
        <w:t>Članak 66</w:t>
      </w:r>
      <w:r w:rsidR="00824AFA" w:rsidRPr="00806C3B">
        <w:t>.</w:t>
      </w:r>
    </w:p>
    <w:p w:rsidR="00824AFA" w:rsidRPr="00806C3B" w:rsidRDefault="00824AFA" w:rsidP="007E144A">
      <w:pPr>
        <w:pStyle w:val="Tijeloteksta"/>
        <w:numPr>
          <w:ilvl w:val="0"/>
          <w:numId w:val="140"/>
        </w:numPr>
        <w:tabs>
          <w:tab w:val="clear" w:pos="1080"/>
          <w:tab w:val="num" w:pos="426"/>
        </w:tabs>
        <w:ind w:left="426" w:hanging="426"/>
      </w:pPr>
      <w:r w:rsidRPr="00806C3B">
        <w:t>Po završetku postupka pregledavanja natječajne dokumentacije, utvrđivanja kandidata koji ispunjavaju nužne uvjete i vrednovanja dodatnih kompetencija iz</w:t>
      </w:r>
      <w:r w:rsidR="005F060B">
        <w:t xml:space="preserve"> članaka 63., 64. i 65</w:t>
      </w:r>
      <w:r w:rsidRPr="00806C3B">
        <w:t>. ovog Statuta, Školski odbor utvrđuje listu od dva najbolje rangirana kandidata, te ih dostavlja Nastavničkom vijeću, Vijeću roditelja, skupu radnika i Školskom odboru.</w:t>
      </w:r>
    </w:p>
    <w:p w:rsidR="00824AFA" w:rsidRPr="00806C3B" w:rsidRDefault="00824AFA" w:rsidP="007E144A">
      <w:pPr>
        <w:pStyle w:val="Tijeloteksta"/>
        <w:numPr>
          <w:ilvl w:val="0"/>
          <w:numId w:val="140"/>
        </w:numPr>
        <w:tabs>
          <w:tab w:val="clear" w:pos="1080"/>
          <w:tab w:val="num" w:pos="426"/>
        </w:tabs>
        <w:ind w:left="426" w:hanging="426"/>
      </w:pPr>
      <w:r w:rsidRPr="00806C3B">
        <w:t>U slučaju da dva ili više kandidata ostvaruju jednak broj bodova na listi iz stavka 1. ovog članka, Nastavničkom vijeću, Vijeću roditelja, skupu radnika i Školskom odboru dostavlja se lista na kojoj su navedeni svi kandidati koji ostvaruju jednak broj bodova.</w:t>
      </w:r>
    </w:p>
    <w:p w:rsidR="00824AFA" w:rsidRPr="00806C3B" w:rsidRDefault="00824AFA" w:rsidP="007E144A">
      <w:pPr>
        <w:pStyle w:val="Tijeloteksta"/>
        <w:numPr>
          <w:ilvl w:val="0"/>
          <w:numId w:val="140"/>
        </w:numPr>
        <w:tabs>
          <w:tab w:val="clear" w:pos="1080"/>
          <w:tab w:val="num" w:pos="426"/>
        </w:tabs>
        <w:ind w:left="426" w:hanging="426"/>
      </w:pPr>
      <w:r w:rsidRPr="00806C3B">
        <w:t>U slučaju kada je jedan ili više kandidata koji su ostvarili jednak broj bodova osoba koja ostvaruje prednost pri zapošljavanju prema posebnom propisu, Nastavničkom vijeću, Vijeću roditelja, skupu radnika i Školskom odboru dostavlja se lista na kojoj su navedeni samo kandidati koji ostvaruju prednost pri zapošljavanju prema posebnom propisu.</w:t>
      </w:r>
    </w:p>
    <w:p w:rsidR="00824AFA" w:rsidRPr="00806C3B" w:rsidRDefault="00824AFA" w:rsidP="007E144A">
      <w:pPr>
        <w:pStyle w:val="Tijeloteksta"/>
        <w:numPr>
          <w:ilvl w:val="0"/>
          <w:numId w:val="140"/>
        </w:numPr>
        <w:tabs>
          <w:tab w:val="clear" w:pos="1080"/>
          <w:tab w:val="num" w:pos="426"/>
        </w:tabs>
        <w:ind w:left="426" w:hanging="426"/>
      </w:pPr>
      <w:r w:rsidRPr="00806C3B">
        <w:t>U slučaju kada niti jedan od prijavljenih kandidata ne posjeduje dodatne kompet</w:t>
      </w:r>
      <w:r w:rsidR="005F060B">
        <w:t xml:space="preserve">encije iz članaka 63., 64. i 65. </w:t>
      </w:r>
      <w:r w:rsidRPr="00806C3B">
        <w:t>ovog Statuta, a jedan ili više kandidata ostvaruje prednost pri zapošljavanju prema posebnom propisu, Nastavničkom vijeću, Vijeću roditelja, skupu radnika i Školskom odboru dostavlja se lista na kojoj su navedeni samo kandidati koji ostvaruju prednost pri zapošljavanju prema posebnom propisu.</w:t>
      </w:r>
    </w:p>
    <w:p w:rsidR="00824AFA" w:rsidRPr="00423CD5" w:rsidRDefault="00824AFA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</w:rPr>
      </w:pPr>
      <w:r w:rsidRPr="00423CD5">
        <w:rPr>
          <w:b/>
        </w:rPr>
        <w:t>SAZIVANJE SJEDNICA VIJEĆA I SKUPA RADNIKA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730431" w:rsidP="00304ADC">
      <w:pPr>
        <w:pStyle w:val="Tijeloteksta"/>
        <w:jc w:val="center"/>
      </w:pPr>
      <w:r w:rsidRPr="00423CD5">
        <w:t xml:space="preserve">Članak </w:t>
      </w:r>
      <w:r w:rsidR="005F060B">
        <w:t>67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U roku od osam (8) dana od sjed</w:t>
      </w:r>
      <w:r w:rsidR="0043242C">
        <w:t>nice Školskog odbora na kojoj je utvrđena</w:t>
      </w:r>
      <w:r w:rsidR="00E455C0">
        <w:t xml:space="preserve"> lista kandidata koji se</w:t>
      </w:r>
      <w:r w:rsidRPr="00423CD5">
        <w:t xml:space="preserve"> </w:t>
      </w:r>
      <w:r w:rsidR="00E455C0" w:rsidRPr="005F060B">
        <w:t>upućuju u daljnju proceduru</w:t>
      </w:r>
      <w:r w:rsidR="00E455C0" w:rsidRPr="00423CD5">
        <w:t xml:space="preserve"> </w:t>
      </w:r>
      <w:r w:rsidRPr="00423CD5">
        <w:t>sazivaju se sjednice Nastavničkog vijeća, Vijeća roditelja i skup</w:t>
      </w:r>
      <w:r w:rsidR="00E455C0">
        <w:t>a</w:t>
      </w:r>
      <w:r w:rsidRPr="00423CD5">
        <w:t xml:space="preserve"> radnika. </w:t>
      </w:r>
    </w:p>
    <w:p w:rsidR="00E455C0" w:rsidRDefault="00E455C0" w:rsidP="00824AFA">
      <w:pPr>
        <w:pStyle w:val="Tijeloteksta"/>
        <w:jc w:val="center"/>
      </w:pPr>
    </w:p>
    <w:p w:rsidR="00DB511D" w:rsidRDefault="00DB511D" w:rsidP="00824AFA">
      <w:pPr>
        <w:pStyle w:val="Tijeloteksta"/>
        <w:jc w:val="center"/>
      </w:pPr>
    </w:p>
    <w:p w:rsidR="00DB511D" w:rsidRDefault="00DB511D" w:rsidP="00824AFA">
      <w:pPr>
        <w:pStyle w:val="Tijeloteksta"/>
        <w:jc w:val="center"/>
      </w:pPr>
    </w:p>
    <w:p w:rsidR="00824AFA" w:rsidRPr="00806C3B" w:rsidRDefault="005F060B" w:rsidP="00824AFA">
      <w:pPr>
        <w:pStyle w:val="Tijeloteksta"/>
        <w:jc w:val="center"/>
      </w:pPr>
      <w:r>
        <w:lastRenderedPageBreak/>
        <w:t>Članak 68</w:t>
      </w:r>
      <w:r w:rsidR="00824AFA" w:rsidRPr="00806C3B">
        <w:t>.</w:t>
      </w:r>
    </w:p>
    <w:p w:rsidR="00824AFA" w:rsidRPr="00806C3B" w:rsidRDefault="00824AFA" w:rsidP="00DB511D">
      <w:pPr>
        <w:pStyle w:val="Tijeloteksta"/>
        <w:numPr>
          <w:ilvl w:val="0"/>
          <w:numId w:val="141"/>
        </w:numPr>
        <w:tabs>
          <w:tab w:val="clear" w:pos="1080"/>
          <w:tab w:val="num" w:pos="426"/>
        </w:tabs>
        <w:ind w:left="426" w:hanging="426"/>
      </w:pPr>
      <w:r w:rsidRPr="00806C3B">
        <w:t xml:space="preserve">Kandidatima koji su upućeni u daljnju proceduru predsjedavatelji </w:t>
      </w:r>
      <w:r w:rsidR="005F060B">
        <w:t>tijela iz članka 67</w:t>
      </w:r>
      <w:r w:rsidRPr="00806C3B">
        <w:t>. ovog Statuta upućuju poziv za predstavljanje programa rada za mandatno razdoblje.</w:t>
      </w:r>
    </w:p>
    <w:p w:rsidR="00824AFA" w:rsidRPr="00806C3B" w:rsidRDefault="00824AFA" w:rsidP="00DB511D">
      <w:pPr>
        <w:pStyle w:val="Tijeloteksta"/>
        <w:numPr>
          <w:ilvl w:val="0"/>
          <w:numId w:val="141"/>
        </w:numPr>
        <w:tabs>
          <w:tab w:val="clear" w:pos="1080"/>
          <w:tab w:val="num" w:pos="426"/>
        </w:tabs>
        <w:ind w:left="426" w:hanging="426"/>
      </w:pPr>
      <w:r w:rsidRPr="00806C3B">
        <w:t>Poziv se upućuje pismeno ili putem mail adrese ako su kandidati u prijavi dostavili kontakt podatke.</w:t>
      </w:r>
    </w:p>
    <w:p w:rsidR="00824AFA" w:rsidRPr="00806C3B" w:rsidRDefault="00824AFA" w:rsidP="00DB511D">
      <w:pPr>
        <w:pStyle w:val="Tijeloteksta"/>
        <w:numPr>
          <w:ilvl w:val="0"/>
          <w:numId w:val="141"/>
        </w:numPr>
        <w:tabs>
          <w:tab w:val="clear" w:pos="1080"/>
          <w:tab w:val="num" w:pos="426"/>
        </w:tabs>
        <w:ind w:left="426" w:hanging="426"/>
      </w:pPr>
      <w:r w:rsidRPr="00806C3B">
        <w:t>U pozivu se obvezno naznačuje vrijeme i mjesto predstavljanja programa rada za mandatno razdoblje.</w:t>
      </w:r>
    </w:p>
    <w:p w:rsidR="00824AFA" w:rsidRPr="00423CD5" w:rsidRDefault="00824AFA" w:rsidP="00DB511D">
      <w:pPr>
        <w:pStyle w:val="Tijeloteksta"/>
        <w:numPr>
          <w:ilvl w:val="0"/>
          <w:numId w:val="141"/>
        </w:numPr>
        <w:tabs>
          <w:tab w:val="clear" w:pos="1080"/>
          <w:tab w:val="num" w:pos="426"/>
        </w:tabs>
        <w:ind w:left="426" w:hanging="426"/>
      </w:pPr>
      <w:r w:rsidRPr="00806C3B">
        <w:t>U slučaju da kandidat nije u mogućnosti predstaviti program rada, predstav</w:t>
      </w:r>
      <w:r w:rsidR="00A70B4C">
        <w:t xml:space="preserve">it će ga predsjedavatelj tijela, </w:t>
      </w:r>
      <w:r w:rsidR="00A70B4C" w:rsidRPr="00B33512">
        <w:rPr>
          <w:color w:val="000000" w:themeColor="text1"/>
        </w:rPr>
        <w:t>odnosno pročitat će njegov program za mandatno razdoblje.</w:t>
      </w:r>
    </w:p>
    <w:p w:rsidR="00DB511D" w:rsidRDefault="00DB511D" w:rsidP="00304ADC">
      <w:pPr>
        <w:pStyle w:val="Tijeloteksta"/>
        <w:jc w:val="center"/>
        <w:rPr>
          <w:b/>
        </w:rPr>
      </w:pPr>
    </w:p>
    <w:p w:rsidR="00730431" w:rsidRPr="00423CD5" w:rsidRDefault="00730431" w:rsidP="00304ADC">
      <w:pPr>
        <w:pStyle w:val="Tijeloteksta"/>
        <w:jc w:val="center"/>
        <w:rPr>
          <w:b/>
          <w:color w:val="FF0000"/>
        </w:rPr>
      </w:pPr>
      <w:r w:rsidRPr="00423CD5">
        <w:rPr>
          <w:b/>
        </w:rPr>
        <w:t>GLASOVANJE</w:t>
      </w:r>
    </w:p>
    <w:p w:rsidR="00730431" w:rsidRPr="00423CD5" w:rsidRDefault="00730431" w:rsidP="00304ADC">
      <w:pPr>
        <w:pStyle w:val="Tijeloteksta"/>
        <w:jc w:val="center"/>
        <w:rPr>
          <w:color w:val="FF0000"/>
        </w:rPr>
      </w:pPr>
    </w:p>
    <w:p w:rsidR="00730431" w:rsidRPr="00423CD5" w:rsidRDefault="005F060B" w:rsidP="00304ADC">
      <w:pPr>
        <w:pStyle w:val="Tijeloteksta"/>
        <w:jc w:val="center"/>
      </w:pPr>
      <w:r>
        <w:t>Članak 69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jc w:val="left"/>
      </w:pPr>
      <w:r w:rsidRPr="00423CD5">
        <w:t xml:space="preserve">Na sjednici Nastavničkog </w:t>
      </w:r>
      <w:r w:rsidR="00E455C0">
        <w:t>vijeća, Vijeća roditelja i skupa radnika</w:t>
      </w:r>
      <w:r w:rsidRPr="00423CD5">
        <w:t xml:space="preserve"> </w:t>
      </w:r>
      <w:r w:rsidR="00824AFA" w:rsidRPr="00806C3B">
        <w:t>kandidati predstavljaju program rada za mandatno razdoblje u trajanju koje odredi predsjedavatelj.</w:t>
      </w:r>
    </w:p>
    <w:p w:rsidR="00824AFA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Na sjednici Nastavničkog vijeća, Vijeća roditelja odnosno skupa radnika bira se izbo</w:t>
      </w:r>
      <w:r w:rsidR="00824AFA">
        <w:t>rno</w:t>
      </w:r>
    </w:p>
    <w:p w:rsidR="00730431" w:rsidRPr="00423CD5" w:rsidRDefault="00824AFA" w:rsidP="00824AFA">
      <w:pPr>
        <w:pStyle w:val="Tijeloteksta"/>
      </w:pPr>
      <w:r>
        <w:t xml:space="preserve">      </w:t>
      </w:r>
      <w:r w:rsidR="00730431" w:rsidRPr="00423CD5">
        <w:t xml:space="preserve">povjerenstvo koje će voditi postupak glasovanja. </w:t>
      </w:r>
    </w:p>
    <w:p w:rsidR="00730431" w:rsidRPr="00423CD5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 xml:space="preserve">Izborno povjerenstvo ima predsjednika i 2 člana. </w:t>
      </w:r>
    </w:p>
    <w:p w:rsidR="00730431" w:rsidRPr="00423CD5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Članom izbornog povjerenstva ne može biti osoba koja je kandidat za ravnatelja.</w:t>
      </w:r>
    </w:p>
    <w:p w:rsidR="00824AFA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Glasovati imaju pravo svi članovi nazočni na sjednici Nastavničkog vijeć</w:t>
      </w:r>
      <w:r w:rsidR="00824AFA">
        <w:t xml:space="preserve">a, Vijeća roditelja </w:t>
      </w:r>
    </w:p>
    <w:p w:rsidR="00730431" w:rsidRPr="00423CD5" w:rsidRDefault="00824AFA" w:rsidP="00824AFA">
      <w:pPr>
        <w:pStyle w:val="Tijeloteksta"/>
      </w:pPr>
      <w:r>
        <w:t xml:space="preserve">       </w:t>
      </w:r>
      <w:r w:rsidR="00730431" w:rsidRPr="00423CD5">
        <w:t>i svi radnici škole nazočni na skupu radnika.</w:t>
      </w:r>
    </w:p>
    <w:p w:rsidR="00730431" w:rsidRPr="00423CD5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 xml:space="preserve">Glasovanje je tajno. </w:t>
      </w:r>
    </w:p>
    <w:p w:rsidR="00730431" w:rsidRPr="00423CD5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Izborno povjerenstvo abecednim redo</w:t>
      </w:r>
      <w:r w:rsidR="00E455C0">
        <w:t>m utvrđuje</w:t>
      </w:r>
      <w:r w:rsidRPr="00423CD5">
        <w:t xml:space="preserve"> li</w:t>
      </w:r>
      <w:r w:rsidR="00E455C0">
        <w:t>stu kandidata za ravnatelja.</w:t>
      </w:r>
    </w:p>
    <w:p w:rsidR="00824AFA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Glasački listići izrađuju se abecednim redom i ovjeravaju pečatom Škole, a broj glasačkih</w:t>
      </w:r>
    </w:p>
    <w:p w:rsidR="00730431" w:rsidRPr="00423CD5" w:rsidRDefault="00824AFA" w:rsidP="00824AFA">
      <w:pPr>
        <w:pStyle w:val="Tijeloteksta"/>
      </w:pPr>
      <w:r>
        <w:t xml:space="preserve">     </w:t>
      </w:r>
      <w:r w:rsidR="00730431" w:rsidRPr="00423CD5">
        <w:t xml:space="preserve"> listića mora biti jednak broju članova nazočnih na sjednici na kojoj se provodi glasovanje.</w:t>
      </w:r>
    </w:p>
    <w:p w:rsidR="00824AFA" w:rsidRDefault="00730431" w:rsidP="007E144A">
      <w:pPr>
        <w:pStyle w:val="Tijeloteksta"/>
        <w:numPr>
          <w:ilvl w:val="0"/>
          <w:numId w:val="106"/>
        </w:numPr>
        <w:tabs>
          <w:tab w:val="num" w:pos="567"/>
        </w:tabs>
        <w:ind w:left="567" w:hanging="567"/>
      </w:pPr>
      <w:r w:rsidRPr="00423CD5">
        <w:t>Svaki član nazočan na sjednici Nastavničkog vijeća, Vijeća roditelja i skupu radnika g</w:t>
      </w:r>
      <w:r w:rsidR="00824AFA">
        <w:t>lasuje</w:t>
      </w:r>
    </w:p>
    <w:p w:rsidR="00824AFA" w:rsidRDefault="00824AFA" w:rsidP="00824AFA">
      <w:pPr>
        <w:pStyle w:val="Tijeloteksta"/>
        <w:tabs>
          <w:tab w:val="num" w:pos="567"/>
        </w:tabs>
      </w:pPr>
      <w:r>
        <w:t xml:space="preserve">      </w:t>
      </w:r>
      <w:r w:rsidR="00730431" w:rsidRPr="00423CD5">
        <w:t>na način da na glasačkom listiću zaokruži redni broj ispred prezimena i imena kandidata za</w:t>
      </w:r>
    </w:p>
    <w:p w:rsidR="00730431" w:rsidRPr="00423CD5" w:rsidRDefault="00824AFA" w:rsidP="00824AFA">
      <w:pPr>
        <w:pStyle w:val="Tijeloteksta"/>
      </w:pPr>
      <w:r>
        <w:t xml:space="preserve">    </w:t>
      </w:r>
      <w:r w:rsidR="00730431" w:rsidRPr="00423CD5">
        <w:t xml:space="preserve"> </w:t>
      </w:r>
      <w:r>
        <w:t xml:space="preserve"> </w:t>
      </w:r>
      <w:r w:rsidR="00730431" w:rsidRPr="00423CD5">
        <w:t>kojeg glasuje.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color w:val="FF0000"/>
        </w:rPr>
      </w:pPr>
      <w:r w:rsidRPr="00423CD5">
        <w:rPr>
          <w:b/>
        </w:rPr>
        <w:t>PREBROJAVANJE GLASOVA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5F060B" w:rsidP="00304ADC">
      <w:pPr>
        <w:pStyle w:val="Tijeloteksta"/>
        <w:jc w:val="center"/>
      </w:pPr>
      <w:r>
        <w:t>Članak 70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 xml:space="preserve">Nakon obavljenog glasovanja povjerenstvo iz </w:t>
      </w:r>
      <w:r w:rsidR="005F060B">
        <w:t>članka 69</w:t>
      </w:r>
      <w:r w:rsidRPr="00423CD5">
        <w:t>. ovog Statuta prebrojava glasove s važećih glasačkih listića, sastavlja listu kandidata za ravnatelja Škole prema broju dobivenih glasova te javno obznanjuje nazočnima rezultate glasovanja.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color w:val="FF0000"/>
        </w:rPr>
      </w:pPr>
      <w:r w:rsidRPr="00423CD5">
        <w:rPr>
          <w:b/>
        </w:rPr>
        <w:t>IZJEDNAČENOST GLASOVANJA</w:t>
      </w:r>
    </w:p>
    <w:p w:rsidR="00730431" w:rsidRPr="00423CD5" w:rsidRDefault="00730431" w:rsidP="00304ADC">
      <w:pPr>
        <w:pStyle w:val="Tijeloteksta"/>
        <w:jc w:val="center"/>
        <w:rPr>
          <w:color w:val="FF0000"/>
        </w:rPr>
      </w:pPr>
    </w:p>
    <w:p w:rsidR="00730431" w:rsidRPr="00423CD5" w:rsidRDefault="005F060B" w:rsidP="00304ADC">
      <w:pPr>
        <w:pStyle w:val="Tijeloteksta"/>
        <w:jc w:val="center"/>
      </w:pPr>
      <w:r>
        <w:t>Članak 71</w:t>
      </w:r>
      <w:r w:rsidR="00730431" w:rsidRPr="00423CD5">
        <w:t>.</w:t>
      </w:r>
    </w:p>
    <w:p w:rsidR="005F060B" w:rsidRDefault="005F060B" w:rsidP="00C051AD">
      <w:pPr>
        <w:pStyle w:val="Tijeloteksta"/>
      </w:pPr>
      <w:r>
        <w:t xml:space="preserve">(1)  </w:t>
      </w:r>
      <w:r w:rsidR="00730431" w:rsidRPr="00423CD5">
        <w:t>U slučaju da dva ili više kandidata za ravnatelja Škole dobiju isti broj glasova, glasovanje</w:t>
      </w:r>
    </w:p>
    <w:p w:rsidR="00730431" w:rsidRPr="00423CD5" w:rsidRDefault="005F060B" w:rsidP="00C051AD">
      <w:pPr>
        <w:pStyle w:val="Tijeloteksta"/>
      </w:pPr>
      <w:r>
        <w:t xml:space="preserve">      </w:t>
      </w:r>
      <w:r w:rsidR="00730431" w:rsidRPr="00423CD5">
        <w:t xml:space="preserve"> se ponavlja između kandidata dok ne bude izabran kandidat s najvećim brojem glasova.</w:t>
      </w:r>
    </w:p>
    <w:p w:rsidR="005F060B" w:rsidRPr="00257E6D" w:rsidRDefault="005F060B" w:rsidP="00C051AD">
      <w:pPr>
        <w:pStyle w:val="Tijeloteksta"/>
        <w:rPr>
          <w:color w:val="000000" w:themeColor="text1"/>
        </w:rPr>
      </w:pPr>
      <w:r>
        <w:t xml:space="preserve">(2)  </w:t>
      </w:r>
      <w:r w:rsidR="006E3956" w:rsidRPr="00257E6D">
        <w:rPr>
          <w:color w:val="000000" w:themeColor="text1"/>
        </w:rPr>
        <w:t>Iznimno od odredbe stavka 1. ovog članka ako jedan kandidat s istim najvećim brojem</w:t>
      </w:r>
    </w:p>
    <w:p w:rsidR="00C051AD" w:rsidRPr="00257E6D" w:rsidRDefault="00C051AD" w:rsidP="00C051AD">
      <w:pPr>
        <w:pStyle w:val="Tijeloteksta"/>
        <w:rPr>
          <w:color w:val="000000" w:themeColor="text1"/>
        </w:rPr>
      </w:pPr>
      <w:r w:rsidRPr="00257E6D">
        <w:rPr>
          <w:color w:val="000000" w:themeColor="text1"/>
        </w:rPr>
        <w:t xml:space="preserve">     </w:t>
      </w:r>
      <w:r w:rsidR="006E3956" w:rsidRPr="00257E6D">
        <w:rPr>
          <w:color w:val="000000" w:themeColor="text1"/>
        </w:rPr>
        <w:t xml:space="preserve"> glasova ostvaruje prednost prema posebnim propisima, glasovanje se ne ponavlja nego je </w:t>
      </w:r>
    </w:p>
    <w:p w:rsidR="006E3956" w:rsidRPr="00257E6D" w:rsidRDefault="00C051AD" w:rsidP="00C051AD">
      <w:pPr>
        <w:pStyle w:val="Tijeloteksta"/>
        <w:rPr>
          <w:color w:val="000000" w:themeColor="text1"/>
        </w:rPr>
      </w:pPr>
      <w:r w:rsidRPr="00257E6D">
        <w:rPr>
          <w:color w:val="000000" w:themeColor="text1"/>
        </w:rPr>
        <w:t xml:space="preserve">      </w:t>
      </w:r>
      <w:r w:rsidR="006E3956" w:rsidRPr="00257E6D">
        <w:rPr>
          <w:color w:val="000000" w:themeColor="text1"/>
        </w:rPr>
        <w:t>izabran kandidat koji ostvaruje prednost prema posebnim propisima.</w:t>
      </w:r>
    </w:p>
    <w:p w:rsidR="00730431" w:rsidRPr="00423CD5" w:rsidRDefault="00730431" w:rsidP="00C051AD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color w:val="FF0000"/>
        </w:rPr>
      </w:pPr>
      <w:r w:rsidRPr="00423CD5">
        <w:rPr>
          <w:b/>
        </w:rPr>
        <w:t>PISANI ZAKLJUČAK</w:t>
      </w:r>
    </w:p>
    <w:p w:rsidR="00730431" w:rsidRPr="00423CD5" w:rsidRDefault="00730431" w:rsidP="00304ADC">
      <w:pPr>
        <w:pStyle w:val="Tijeloteksta"/>
        <w:jc w:val="center"/>
        <w:rPr>
          <w:color w:val="FF0000"/>
        </w:rPr>
      </w:pPr>
    </w:p>
    <w:p w:rsidR="00730431" w:rsidRPr="00423CD5" w:rsidRDefault="005F060B" w:rsidP="00304ADC">
      <w:pPr>
        <w:pStyle w:val="Tijeloteksta"/>
        <w:jc w:val="center"/>
      </w:pPr>
      <w:r>
        <w:t>Članak 72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13"/>
        </w:numPr>
        <w:tabs>
          <w:tab w:val="clear" w:pos="1080"/>
          <w:tab w:val="num" w:pos="426"/>
        </w:tabs>
        <w:ind w:left="426" w:hanging="426"/>
      </w:pPr>
      <w:r w:rsidRPr="00423CD5">
        <w:t>Na temelju rezultata glasovanja Nastavničko vijeće, Vijeće roditelja, odnosno skup radnika donosi pisani zaključak o stajalištu.</w:t>
      </w:r>
    </w:p>
    <w:p w:rsidR="00730431" w:rsidRPr="00423CD5" w:rsidRDefault="00730431" w:rsidP="007E144A">
      <w:pPr>
        <w:pStyle w:val="Tijeloteksta"/>
        <w:numPr>
          <w:ilvl w:val="0"/>
          <w:numId w:val="113"/>
        </w:numPr>
        <w:tabs>
          <w:tab w:val="clear" w:pos="1080"/>
          <w:tab w:val="num" w:pos="426"/>
        </w:tabs>
        <w:ind w:left="426" w:hanging="426"/>
      </w:pPr>
      <w:r w:rsidRPr="00423CD5">
        <w:lastRenderedPageBreak/>
        <w:t>Zaključkom se:</w:t>
      </w:r>
    </w:p>
    <w:p w:rsidR="00730431" w:rsidRPr="00423CD5" w:rsidRDefault="00730431" w:rsidP="00423CD5">
      <w:pPr>
        <w:pStyle w:val="Tijeloteksta"/>
        <w:numPr>
          <w:ilvl w:val="0"/>
          <w:numId w:val="2"/>
        </w:numPr>
        <w:tabs>
          <w:tab w:val="num" w:pos="426"/>
        </w:tabs>
        <w:ind w:left="426" w:hanging="142"/>
      </w:pPr>
      <w:r w:rsidRPr="00423CD5">
        <w:t>utvrđuje broj glasova koje je dobio pojedini kandidat za ravnatelja</w:t>
      </w:r>
    </w:p>
    <w:p w:rsidR="00730431" w:rsidRPr="00423CD5" w:rsidRDefault="001062BD" w:rsidP="00423CD5">
      <w:pPr>
        <w:pStyle w:val="Tijeloteksta"/>
        <w:numPr>
          <w:ilvl w:val="0"/>
          <w:numId w:val="2"/>
        </w:numPr>
        <w:tabs>
          <w:tab w:val="num" w:pos="426"/>
        </w:tabs>
        <w:ind w:left="426" w:hanging="142"/>
      </w:pPr>
      <w:r>
        <w:t xml:space="preserve">obvezuju članovi - </w:t>
      </w:r>
      <w:r w:rsidR="00730431" w:rsidRPr="00423CD5">
        <w:t>predstavnici Nastavničkog vijeća, Vijeća roditelja i radnika u Školskom odboru da glasuju kod izbora ravnatelja prema stajalištu Nastavničkog vijeća, Vijeća roditelja, odnosno skupa radnika</w:t>
      </w:r>
      <w:r w:rsidR="00324DCC">
        <w:t>.</w:t>
      </w:r>
    </w:p>
    <w:p w:rsidR="00730431" w:rsidRPr="00423CD5" w:rsidRDefault="00730431" w:rsidP="007E144A">
      <w:pPr>
        <w:pStyle w:val="Tijeloteksta"/>
        <w:numPr>
          <w:ilvl w:val="0"/>
          <w:numId w:val="113"/>
        </w:numPr>
        <w:tabs>
          <w:tab w:val="clear" w:pos="1080"/>
          <w:tab w:val="num" w:pos="426"/>
        </w:tabs>
        <w:ind w:left="426" w:hanging="426"/>
      </w:pPr>
      <w:r w:rsidRPr="00423CD5">
        <w:t>Zaključak potpisuje predsjedavatelj sjednice Nastavničkog vijeća, Vijeća roditelja, odnosno skupa radnika.</w:t>
      </w:r>
    </w:p>
    <w:p w:rsidR="001062BD" w:rsidRPr="00423CD5" w:rsidRDefault="001062BD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 xml:space="preserve"> IMENOVANJE RAVNATELJA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5F060B" w:rsidP="00304ADC">
      <w:pPr>
        <w:pStyle w:val="Tijeloteksta"/>
        <w:jc w:val="center"/>
      </w:pPr>
      <w:r>
        <w:t>Članak 73</w:t>
      </w:r>
      <w:r w:rsidR="00730431" w:rsidRPr="00423CD5">
        <w:t>.</w:t>
      </w:r>
    </w:p>
    <w:p w:rsidR="00324DCC" w:rsidRPr="00324DCC" w:rsidRDefault="00324DCC" w:rsidP="007E144A">
      <w:pPr>
        <w:pStyle w:val="Tijeloteksta"/>
        <w:numPr>
          <w:ilvl w:val="0"/>
          <w:numId w:val="98"/>
        </w:numPr>
        <w:rPr>
          <w:bCs/>
          <w:iCs/>
          <w:color w:val="000000" w:themeColor="text1"/>
        </w:rPr>
      </w:pPr>
      <w:r w:rsidRPr="00324DCC">
        <w:rPr>
          <w:bCs/>
          <w:iCs/>
          <w:color w:val="000000" w:themeColor="text1"/>
        </w:rPr>
        <w:t>Na sjednici Školskog odbora kandidati predstavljaju program rada za mandatno razdoblje.</w:t>
      </w:r>
    </w:p>
    <w:p w:rsidR="00324DCC" w:rsidRPr="00324DCC" w:rsidRDefault="00324DCC" w:rsidP="007E144A">
      <w:pPr>
        <w:pStyle w:val="Tijeloteksta"/>
        <w:numPr>
          <w:ilvl w:val="0"/>
          <w:numId w:val="98"/>
        </w:numPr>
        <w:rPr>
          <w:bCs/>
          <w:iCs/>
          <w:color w:val="000000" w:themeColor="text1"/>
        </w:rPr>
      </w:pPr>
      <w:r w:rsidRPr="00324DCC">
        <w:rPr>
          <w:bCs/>
          <w:iCs/>
          <w:color w:val="000000" w:themeColor="text1"/>
        </w:rPr>
        <w:t xml:space="preserve">Nakon što kandidati završe s predstavljanjem programa rada za mandatno razdoblje, </w:t>
      </w:r>
      <w:r w:rsidRPr="00324DCC">
        <w:rPr>
          <w:color w:val="000000" w:themeColor="text1"/>
        </w:rPr>
        <w:t>Školski odbor javnim glasovanjem donosi odluku o imenovanju ravnatelja.</w:t>
      </w:r>
    </w:p>
    <w:p w:rsidR="00324DCC" w:rsidRPr="00324DCC" w:rsidRDefault="00324DCC" w:rsidP="007E144A">
      <w:pPr>
        <w:pStyle w:val="Tijeloteksta"/>
        <w:numPr>
          <w:ilvl w:val="0"/>
          <w:numId w:val="98"/>
        </w:numPr>
        <w:rPr>
          <w:bCs/>
          <w:iCs/>
          <w:color w:val="000000" w:themeColor="text1"/>
        </w:rPr>
      </w:pPr>
      <w:r w:rsidRPr="00324DCC">
        <w:rPr>
          <w:color w:val="000000" w:themeColor="text1"/>
        </w:rPr>
        <w:t>Za imenovanog ravnatelja, škola dostavlja obrazloženi zahtjev ministru znanosti i obrazovanja za dobivanje suglasnosti.</w:t>
      </w:r>
    </w:p>
    <w:p w:rsidR="00730431" w:rsidRPr="00423CD5" w:rsidRDefault="00261AE0" w:rsidP="007E144A">
      <w:pPr>
        <w:pStyle w:val="Tijeloteksta"/>
        <w:numPr>
          <w:ilvl w:val="0"/>
          <w:numId w:val="98"/>
        </w:numPr>
        <w:tabs>
          <w:tab w:val="num" w:pos="426"/>
        </w:tabs>
        <w:ind w:left="426" w:hanging="426"/>
      </w:pPr>
      <w:r w:rsidRPr="00806C3B">
        <w:t>Ako ministar ne uskrati suglasnost u roku od 15 dana od d</w:t>
      </w:r>
      <w:r w:rsidR="00324DCC">
        <w:t>ana dostave zahtjeva iz stavka 3</w:t>
      </w:r>
      <w:r w:rsidRPr="00806C3B">
        <w:t>. ovog članka, smatra se da je suglasnost dana.</w:t>
      </w:r>
    </w:p>
    <w:p w:rsidR="00730431" w:rsidRPr="00423CD5" w:rsidRDefault="00324DCC" w:rsidP="007E144A">
      <w:pPr>
        <w:pStyle w:val="Tijeloteksta"/>
        <w:numPr>
          <w:ilvl w:val="0"/>
          <w:numId w:val="98"/>
        </w:numPr>
        <w:tabs>
          <w:tab w:val="num" w:pos="426"/>
        </w:tabs>
        <w:ind w:left="426" w:hanging="426"/>
      </w:pPr>
      <w:r>
        <w:t xml:space="preserve">O </w:t>
      </w:r>
      <w:r w:rsidR="00730431" w:rsidRPr="00423CD5">
        <w:t>donesenoj odluci o imenovanju ili neimenovanju ravnatelja Škola izvješćuje sve sudionike natječaja.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RADNI ODNOS RAVNATELJA</w:t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</w:p>
    <w:p w:rsidR="00730431" w:rsidRPr="00423CD5" w:rsidRDefault="00324DCC" w:rsidP="00304ADC">
      <w:pPr>
        <w:pStyle w:val="Tijeloteksta"/>
        <w:jc w:val="center"/>
      </w:pPr>
      <w:r>
        <w:t>Članak 74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5"/>
        </w:numPr>
        <w:tabs>
          <w:tab w:val="clear" w:pos="1080"/>
          <w:tab w:val="num" w:pos="426"/>
        </w:tabs>
        <w:ind w:left="426" w:hanging="426"/>
      </w:pPr>
      <w:r w:rsidRPr="00423CD5">
        <w:t>Odlukom o imenovanju ravnatelja Školski odbor utvrđuje vrijeme stupanja ravnatelja na rad.</w:t>
      </w:r>
    </w:p>
    <w:p w:rsidR="00730431" w:rsidRPr="00423CD5" w:rsidRDefault="00730431" w:rsidP="007E144A">
      <w:pPr>
        <w:pStyle w:val="Tijeloteksta"/>
        <w:numPr>
          <w:ilvl w:val="0"/>
          <w:numId w:val="55"/>
        </w:numPr>
        <w:tabs>
          <w:tab w:val="clear" w:pos="1080"/>
          <w:tab w:val="num" w:pos="426"/>
        </w:tabs>
        <w:ind w:left="426" w:hanging="426"/>
      </w:pPr>
      <w:r w:rsidRPr="00423CD5">
        <w:t>Predsjednik Školskog odbora s imenovanim ravnateljem prema odluci o imenovanju sklapa ugovor o radu na određen</w:t>
      </w:r>
      <w:r w:rsidR="00261AE0">
        <w:t>o vrijeme od pet godina u punom</w:t>
      </w:r>
      <w:r w:rsidRPr="00423CD5">
        <w:t xml:space="preserve"> radnom vremenu.</w:t>
      </w:r>
    </w:p>
    <w:p w:rsidR="00730431" w:rsidRPr="00423CD5" w:rsidRDefault="00730431" w:rsidP="00423CD5">
      <w:pPr>
        <w:pStyle w:val="Tijeloteksta"/>
      </w:pPr>
    </w:p>
    <w:p w:rsidR="00730431" w:rsidRPr="00423CD5" w:rsidRDefault="00324DCC" w:rsidP="00304ADC">
      <w:pPr>
        <w:pStyle w:val="Tijeloteksta"/>
        <w:jc w:val="center"/>
      </w:pPr>
      <w:r>
        <w:t>Članak 75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2"/>
        </w:numPr>
        <w:ind w:left="426" w:hanging="426"/>
      </w:pPr>
      <w:r w:rsidRPr="00423CD5">
        <w:t xml:space="preserve">Na zahtjev osobe koja je imenovana ravnateljem Škole, a koja u Školi ima sklopljen ugovor o radu na neodređeno vrijeme za radno mjesto nastavnika ili stručnog suradnika, taj ugovor o radu mirovati će do prestanka mandata, a najdulje za vrijeme dva (2) uzastopna mandata. </w:t>
      </w:r>
    </w:p>
    <w:p w:rsidR="00730431" w:rsidRPr="00423CD5" w:rsidRDefault="00730431" w:rsidP="007E144A">
      <w:pPr>
        <w:pStyle w:val="Tijeloteksta"/>
        <w:numPr>
          <w:ilvl w:val="0"/>
          <w:numId w:val="122"/>
        </w:numPr>
        <w:ind w:left="426" w:hanging="426"/>
      </w:pPr>
      <w:r w:rsidRPr="00423CD5">
        <w:t>Osoba iz stavka 1. ovoga članka ima pravo povratka na rad na poslove na kojima je prethodno radila u roku od trideset (30) dana od dana prestanka obavljanja ravnateljskih poslova, u suprotnom joj prestaje radni odnos.</w:t>
      </w:r>
    </w:p>
    <w:p w:rsidR="00730431" w:rsidRDefault="00730431" w:rsidP="00423CD5">
      <w:pPr>
        <w:pStyle w:val="Tijeloteksta"/>
      </w:pPr>
    </w:p>
    <w:p w:rsidR="00324DCC" w:rsidRDefault="00324DCC" w:rsidP="00324DCC">
      <w:pPr>
        <w:pStyle w:val="Tijeloteksta"/>
        <w:jc w:val="center"/>
        <w:rPr>
          <w:b/>
        </w:rPr>
      </w:pPr>
      <w:r w:rsidRPr="00324DCC">
        <w:rPr>
          <w:b/>
        </w:rPr>
        <w:t>VRŠITELJ DUŽNOSTI RAVNATELJA</w:t>
      </w:r>
    </w:p>
    <w:p w:rsidR="00DB511D" w:rsidRPr="00324DCC" w:rsidRDefault="00DB511D" w:rsidP="00324DCC">
      <w:pPr>
        <w:pStyle w:val="Tijeloteksta"/>
        <w:jc w:val="center"/>
        <w:rPr>
          <w:b/>
        </w:rPr>
      </w:pPr>
    </w:p>
    <w:p w:rsidR="00324DCC" w:rsidRPr="00324DCC" w:rsidRDefault="00E07052" w:rsidP="00324DCC">
      <w:pPr>
        <w:pStyle w:val="Tijeloteksta"/>
        <w:jc w:val="center"/>
      </w:pPr>
      <w:r>
        <w:t>Članak 76</w:t>
      </w:r>
      <w:r w:rsidR="00324DCC" w:rsidRPr="00324DCC">
        <w:t>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Školski odbor imenovat će vršitelja dužnosti ravnatelja:</w:t>
      </w:r>
    </w:p>
    <w:p w:rsidR="00324DCC" w:rsidRPr="00324DCC" w:rsidRDefault="00324DCC" w:rsidP="007E144A">
      <w:pPr>
        <w:pStyle w:val="Tijeloteksta"/>
        <w:numPr>
          <w:ilvl w:val="1"/>
          <w:numId w:val="56"/>
        </w:numPr>
        <w:tabs>
          <w:tab w:val="num" w:pos="426"/>
        </w:tabs>
        <w:ind w:left="426" w:hanging="142"/>
      </w:pPr>
      <w:r w:rsidRPr="00324DCC">
        <w:t xml:space="preserve">kada se na raspisani natječaj za ravnatelja nitko ne prijavi </w:t>
      </w:r>
    </w:p>
    <w:p w:rsidR="00324DCC" w:rsidRPr="00324DCC" w:rsidRDefault="00324DCC" w:rsidP="007E144A">
      <w:pPr>
        <w:pStyle w:val="Tijeloteksta"/>
        <w:numPr>
          <w:ilvl w:val="1"/>
          <w:numId w:val="56"/>
        </w:numPr>
        <w:tabs>
          <w:tab w:val="num" w:pos="426"/>
        </w:tabs>
        <w:ind w:left="426" w:hanging="142"/>
      </w:pPr>
      <w:r w:rsidRPr="00324DCC">
        <w:t>kada nitko od prijavljenih kandidata ne bude izabran</w:t>
      </w:r>
    </w:p>
    <w:p w:rsidR="00324DCC" w:rsidRPr="00324DCC" w:rsidRDefault="00324DCC" w:rsidP="007E144A">
      <w:pPr>
        <w:pStyle w:val="Tijeloteksta"/>
        <w:numPr>
          <w:ilvl w:val="1"/>
          <w:numId w:val="56"/>
        </w:numPr>
        <w:tabs>
          <w:tab w:val="num" w:pos="426"/>
        </w:tabs>
        <w:ind w:left="426" w:hanging="142"/>
      </w:pPr>
      <w:r w:rsidRPr="00324DCC">
        <w:t>kada ravnatelj bude razriješen</w:t>
      </w:r>
    </w:p>
    <w:p w:rsidR="00324DCC" w:rsidRPr="00324DCC" w:rsidRDefault="00324DCC" w:rsidP="007E144A">
      <w:pPr>
        <w:pStyle w:val="Tijeloteksta"/>
        <w:numPr>
          <w:ilvl w:val="1"/>
          <w:numId w:val="56"/>
        </w:numPr>
        <w:tabs>
          <w:tab w:val="num" w:pos="426"/>
        </w:tabs>
        <w:ind w:left="426" w:hanging="142"/>
      </w:pPr>
      <w:r w:rsidRPr="00324DCC">
        <w:t>kada škola nema ravnatelja.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Za vršitelja dužnosti ravnatelja može biti imenovan nastavnik ili stručni suradnik koji se prethodno suglasio s imenovanjem.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Za vršitelja dužnosti ravnatelja ne može se imenovati nastavnik ili stručni suradnik kojemu je kao imenovanom ravnatelju uskraćena suglasnost ministra znanosti i obrazovanja.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Mandat vršitelja dužnosti ravnatelja traje do imenovanja ravnatelja, a najdulje godinu dana.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lastRenderedPageBreak/>
        <w:t xml:space="preserve">Vršitelj dužnosti ravnatelja imenuje se bez postupka propisanog za imenovanje ravnatelja na sjednici Školskog odbora javnim glasovanjem. 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S vršiteljem dužnosti ravnatelja predsjednik Školskog odbora sklapa ugovor o radu na određeno vrijeme.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 xml:space="preserve">Ako osoba imenovana za vršitelja dužnosti ravnatelja ima ugovor o radu na neodređeno vrijeme za radno mjesto nastavnika ili stručnog suradnika, na njegov zahtjev taj ugovor o radu mirovat će do prestanka obavljanja poslova vršitelja dužnosti ravnatelja. </w:t>
      </w:r>
    </w:p>
    <w:p w:rsidR="00324DCC" w:rsidRPr="00324DCC" w:rsidRDefault="00324DCC" w:rsidP="007E144A">
      <w:pPr>
        <w:pStyle w:val="Tijeloteksta"/>
        <w:numPr>
          <w:ilvl w:val="0"/>
          <w:numId w:val="56"/>
        </w:numPr>
        <w:tabs>
          <w:tab w:val="clear" w:pos="1080"/>
          <w:tab w:val="num" w:pos="426"/>
        </w:tabs>
        <w:ind w:left="426" w:hanging="426"/>
      </w:pPr>
      <w:r w:rsidRPr="00324DCC">
        <w:t>Podaci o imenovanom vršitelju dužnosti ravnatelja, obvezno se upisuju u sudski registar.</w:t>
      </w:r>
    </w:p>
    <w:p w:rsidR="00324DCC" w:rsidRPr="00423CD5" w:rsidRDefault="00324DCC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OVLASTI  RAVNATELJA</w:t>
      </w:r>
    </w:p>
    <w:p w:rsidR="00730431" w:rsidRPr="00423CD5" w:rsidRDefault="00730431" w:rsidP="00304ADC">
      <w:pPr>
        <w:pStyle w:val="Tijeloteksta"/>
        <w:jc w:val="center"/>
      </w:pPr>
    </w:p>
    <w:p w:rsidR="00730431" w:rsidRPr="00423CD5" w:rsidRDefault="00730431" w:rsidP="00304ADC">
      <w:pPr>
        <w:pStyle w:val="Tijeloteksta"/>
        <w:jc w:val="center"/>
      </w:pPr>
      <w:r w:rsidRPr="00423CD5">
        <w:t xml:space="preserve">Članak </w:t>
      </w:r>
      <w:r w:rsidR="00E07052">
        <w:t>77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Ravnatelj: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predlaže opće akte i godišnji plan i program rada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predlaže financijski plan, financijski obračun i plan nabave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vodi poslovanje Škole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sudjeluje u radu školskog odbora, bez prava odlučivanja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utvrđuje raspored sati dnevnog trajanja nastave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predstavlja i zastupa Školu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poduzima sve pravne radnje u ime i za račun Škole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zastupa Školu u svim postupcima pred sudovima, upravnim i drugim državnim tijelima te pravnim osobama s javnim ovlastima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skrbi o ispravnom prikupljanju i korištenju osobnih podataka učenika i radnika Škole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skrbi o sigurnosti, pravima i interesima učenika i radnika Škole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surađuje i promiče suradnju s učenicima i roditeljima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 xml:space="preserve">surađuje s osnivačem, upravnim tijelima i ustanovama 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osigurava zainteresiranim korisnicima pravo na pristup informacijama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određuje nastavnika za predlaganje ocjene Razrednom vijeću kada učenika ne može ocijeniti predmetni nastavnik zbog izbivanja ili spriječenosti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izdaje nastavnicima</w:t>
      </w:r>
      <w:r w:rsidR="00304ADC">
        <w:t xml:space="preserve"> i stručnim suradnicima odluku</w:t>
      </w:r>
      <w:r w:rsidRPr="00423CD5">
        <w:t xml:space="preserve"> o tjednom i godišnjem zaduženju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imenuje razrednike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provodi odluke i zaključke osnivača, školskog odbora i stručnih tijela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osigurava unos i promjene podataka o zaposlenima u Školi za registar zaposlenih u javnom sektoru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saziva konstituirajuću sjednicu školskog odbora, vijeća roditelja i vijeća učenika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odlučuje o potrebi zapošljavanja radnika te prestanku potrebe za radom radnika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sklapa ugovore o radu i odlučuje o prestanku ugovora o radu samostalno ili uz prethodnu suglasnost školskog odbora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poduzima mjere propisane zakonom prema radnicima zbog neizvršavanja poslova ili kršenja obveza iz radnog odnosa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sklapa samostalno pravne poslove o stjecanju, opterećivanju ili otuđivanju nekretnina i pokretne imovine te o investicijskim radovima do 70.000,00 kuna, a preko 70.000,00 kuna prema prethodnoj odluci školskog odbora, odnosno suglasnosti osnivača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izvješćuje ured državne uprave o nemogućnosti konstituiranja školskog odbora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upućuje radnike na redovite i izvanredne liječničke preglede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predlaže školskom odboru donošenje odluke o upućivanju radnika na prosudbu radne sposobnosti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izvješćuje školska tijela o nalazima i odlukama tijela upravnog i stručnog nadzora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izvješćuje roditelje, učenike i osnivača o promjenama u radu i ustrojstvu Škole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lastRenderedPageBreak/>
        <w:t>posjećuje nastavu i druge oblike obrazovnog rada, analizira rad nastavnika i stručnih suradnika te osigurava njihovo stručno osposobljavanje i usavršavanje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zabranjuje u Školi sve oblike promidžbe i prodaju proizvoda koji nisu u skladu s ciljevima odgoja i obrazovanja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saziva sjednice Nastavničkog vijeća i predsjedava im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426"/>
        </w:tabs>
        <w:ind w:left="426" w:hanging="284"/>
      </w:pPr>
      <w:r w:rsidRPr="00423CD5">
        <w:t>obavlja druge poslove utvrđene propisima i općim aktima Škole te poslove za koje izrijekom propisima ili općim aktima nisu ovlaštena druga tijela Škole.</w:t>
      </w:r>
    </w:p>
    <w:p w:rsidR="00730431" w:rsidRPr="00423CD5" w:rsidRDefault="00730431" w:rsidP="00423CD5">
      <w:pPr>
        <w:pStyle w:val="Tijeloteksta"/>
        <w:tabs>
          <w:tab w:val="left" w:pos="6855"/>
        </w:tabs>
      </w:pPr>
      <w:r w:rsidRPr="00423CD5">
        <w:tab/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OSNIVANJE RADNIH TIJELA I ODGOVORNOST</w:t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304ADC">
      <w:pPr>
        <w:pStyle w:val="Tijeloteksta"/>
        <w:jc w:val="center"/>
      </w:pPr>
      <w:r w:rsidRPr="00423CD5">
        <w:t xml:space="preserve">Članak </w:t>
      </w:r>
      <w:r w:rsidR="00E07052">
        <w:t>78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3"/>
        </w:numPr>
        <w:ind w:left="426" w:hanging="426"/>
      </w:pPr>
      <w:r w:rsidRPr="00423CD5">
        <w:t>Ravnatelj može osnivati  povjerenstva i radne skupine za izradu nacrta pojedinih akata ili obavljanje poslova važnih za djelatnost Škole.</w:t>
      </w:r>
    </w:p>
    <w:p w:rsidR="00730431" w:rsidRPr="00423CD5" w:rsidRDefault="00730431" w:rsidP="007E144A">
      <w:pPr>
        <w:pStyle w:val="Tijeloteksta"/>
        <w:numPr>
          <w:ilvl w:val="0"/>
          <w:numId w:val="123"/>
        </w:numPr>
        <w:ind w:left="426" w:hanging="426"/>
      </w:pPr>
      <w:r w:rsidRPr="00423CD5">
        <w:t>Ravnatelj je samostalan u radu a osobno je odgovoran Školskom odboru i osnivaču.</w:t>
      </w:r>
    </w:p>
    <w:p w:rsidR="00730431" w:rsidRPr="00423CD5" w:rsidRDefault="00730431" w:rsidP="00423CD5">
      <w:pPr>
        <w:pStyle w:val="Tijeloteksta"/>
        <w:rPr>
          <w:b/>
        </w:rPr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NADZOR NAD RADOM KOLEGIJALNIH TIJELA</w:t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304ADC">
      <w:pPr>
        <w:pStyle w:val="Tijeloteksta"/>
        <w:jc w:val="center"/>
      </w:pPr>
      <w:r w:rsidRPr="00423CD5">
        <w:t xml:space="preserve">Članak </w:t>
      </w:r>
      <w:r w:rsidR="00E07052">
        <w:t>79</w:t>
      </w:r>
      <w:r w:rsidRPr="00423CD5">
        <w:t>.</w:t>
      </w:r>
    </w:p>
    <w:p w:rsidR="00E07052" w:rsidRDefault="00730431" w:rsidP="007E144A">
      <w:pPr>
        <w:pStyle w:val="Tijeloteksta"/>
        <w:numPr>
          <w:ilvl w:val="0"/>
          <w:numId w:val="57"/>
        </w:numPr>
        <w:tabs>
          <w:tab w:val="clear" w:pos="1080"/>
          <w:tab w:val="num" w:pos="426"/>
        </w:tabs>
        <w:ind w:left="426" w:hanging="426"/>
      </w:pPr>
      <w:r w:rsidRPr="00423CD5">
        <w:t xml:space="preserve">Ako ravnatelj zaključi da je opći ili pojedinačni akt tijela škole, osim pojedinačnih akata čija se valjanost preispituje u upravnom ili sudskom postupku, u suprotnosti sa zakonom ili podzakonskim aktom, upozorit će na to tijelo koje je akt donijelo. </w:t>
      </w:r>
    </w:p>
    <w:p w:rsidR="00730431" w:rsidRPr="00423CD5" w:rsidRDefault="00730431" w:rsidP="007E144A">
      <w:pPr>
        <w:pStyle w:val="Tijeloteksta"/>
        <w:numPr>
          <w:ilvl w:val="0"/>
          <w:numId w:val="57"/>
        </w:numPr>
        <w:tabs>
          <w:tab w:val="clear" w:pos="1080"/>
          <w:tab w:val="num" w:pos="426"/>
        </w:tabs>
        <w:ind w:left="426" w:hanging="426"/>
      </w:pPr>
      <w:r w:rsidRPr="00423CD5">
        <w:t>Ako i poslije upozorenja tijelo škole ne promijeni prijeporni akt, odnosno stavi akt izvan snage, ravnatelj će predložiti tijelu koje obavlja nadzor nad zakonitosti rada i općih akata Škole da takav akt obustavi od izvršenja.</w:t>
      </w:r>
    </w:p>
    <w:p w:rsidR="00730431" w:rsidRPr="00423CD5" w:rsidRDefault="00730431" w:rsidP="007E144A">
      <w:pPr>
        <w:pStyle w:val="Tijeloteksta"/>
        <w:numPr>
          <w:ilvl w:val="0"/>
          <w:numId w:val="57"/>
        </w:numPr>
        <w:tabs>
          <w:tab w:val="clear" w:pos="1080"/>
          <w:tab w:val="num" w:pos="426"/>
        </w:tabs>
        <w:ind w:left="426" w:hanging="426"/>
      </w:pPr>
      <w:r w:rsidRPr="00423CD5">
        <w:t>Do donošenja akta nadzornog tijela kojim se rješava o prijedlogu obustave izvršenja općeg ili pojedinačnog akta, tijelo čiji se akt preispituje, ne smije izvršiti odredbe toga akta.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</w:rPr>
      </w:pPr>
      <w:r w:rsidRPr="00423CD5">
        <w:rPr>
          <w:b/>
        </w:rPr>
        <w:t>PRESTANAK UGOVORA O RADU</w:t>
      </w:r>
    </w:p>
    <w:p w:rsidR="00730431" w:rsidRPr="00423CD5" w:rsidRDefault="00730431" w:rsidP="00304ADC">
      <w:pPr>
        <w:pStyle w:val="Tijeloteksta"/>
        <w:jc w:val="center"/>
        <w:rPr>
          <w:b/>
        </w:rPr>
      </w:pPr>
    </w:p>
    <w:p w:rsidR="00730431" w:rsidRPr="00423CD5" w:rsidRDefault="00E07052" w:rsidP="00304ADC">
      <w:pPr>
        <w:pStyle w:val="Tijeloteksta"/>
        <w:jc w:val="center"/>
      </w:pPr>
      <w:r>
        <w:t>Članak 80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Ravnatelju Škole ugovor o radu prestaje: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smrću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istekom vremena na koje je sklopljen ugovor o radu na određeno vrijeme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završetkom školske godine u kojoj je navršio 65 godina života i najmanje 15 godina mirovinskog staža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sporazumom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dostavom pravomoćnog rješenja o priznanju prava na invalidsku mirovinu zbog potpunog gubitka radne sposobnosti</w:t>
      </w:r>
    </w:p>
    <w:p w:rsidR="00730431" w:rsidRPr="00423CD5" w:rsidRDefault="00730431" w:rsidP="00423CD5">
      <w:pPr>
        <w:pStyle w:val="Tijeloteksta"/>
        <w:numPr>
          <w:ilvl w:val="0"/>
          <w:numId w:val="3"/>
        </w:numPr>
        <w:tabs>
          <w:tab w:val="clear" w:pos="1080"/>
          <w:tab w:val="num" w:pos="284"/>
        </w:tabs>
        <w:ind w:left="284" w:hanging="142"/>
      </w:pPr>
      <w:r w:rsidRPr="00423CD5">
        <w:t>otkazom sukladno zakonskim odredbama.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RAZRJEŠENJE RAVNATELJA</w:t>
      </w: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</w:p>
    <w:p w:rsidR="00E07052" w:rsidRDefault="00730431" w:rsidP="00E07052">
      <w:pPr>
        <w:pStyle w:val="Tijeloteksta"/>
        <w:jc w:val="center"/>
      </w:pPr>
      <w:r w:rsidRPr="00423CD5">
        <w:t xml:space="preserve">Članak </w:t>
      </w:r>
      <w:r w:rsidR="00811244">
        <w:t>81</w:t>
      </w:r>
      <w:r w:rsidRPr="00423CD5">
        <w:t>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Školski odbor razriješit će ravnatelja i prije isteka roka na koji je imenovan:</w:t>
      </w:r>
    </w:p>
    <w:p w:rsidR="00E07052" w:rsidRPr="00E07052" w:rsidRDefault="00E07052" w:rsidP="00E07052">
      <w:pPr>
        <w:tabs>
          <w:tab w:val="num" w:pos="426"/>
        </w:tabs>
        <w:ind w:left="426"/>
        <w:jc w:val="both"/>
        <w:rPr>
          <w:lang w:val="hr-HR" w:eastAsia="hr-HR"/>
        </w:rPr>
      </w:pPr>
      <w:r>
        <w:rPr>
          <w:lang w:val="hr-HR" w:eastAsia="hr-HR"/>
        </w:rPr>
        <w:t>-</w:t>
      </w:r>
      <w:r w:rsidRPr="00E07052">
        <w:rPr>
          <w:lang w:val="hr-HR" w:eastAsia="hr-HR"/>
        </w:rPr>
        <w:t>u slučajevima propisanim člankom 44. Zakonom o ustanovama</w:t>
      </w:r>
    </w:p>
    <w:p w:rsidR="00E07052" w:rsidRPr="00E07052" w:rsidRDefault="00E07052" w:rsidP="00E07052">
      <w:pPr>
        <w:tabs>
          <w:tab w:val="num" w:pos="426"/>
        </w:tabs>
        <w:ind w:left="426"/>
        <w:jc w:val="both"/>
        <w:rPr>
          <w:lang w:val="hr-HR" w:eastAsia="hr-HR"/>
        </w:rPr>
      </w:pPr>
      <w:r>
        <w:rPr>
          <w:lang w:val="hr-HR" w:eastAsia="hr-HR"/>
        </w:rPr>
        <w:t>-</w:t>
      </w:r>
      <w:r w:rsidRPr="00E07052">
        <w:rPr>
          <w:lang w:val="hr-HR" w:eastAsia="hr-HR"/>
        </w:rPr>
        <w:t>kada zanemaruje obveze poslovodnog i stručnog voditelja škole</w:t>
      </w:r>
    </w:p>
    <w:p w:rsidR="00E07052" w:rsidRPr="00E07052" w:rsidRDefault="00E07052" w:rsidP="00E07052">
      <w:pPr>
        <w:tabs>
          <w:tab w:val="num" w:pos="426"/>
        </w:tabs>
        <w:ind w:left="426"/>
        <w:jc w:val="both"/>
        <w:rPr>
          <w:lang w:val="hr-HR" w:eastAsia="hr-HR"/>
        </w:rPr>
      </w:pPr>
      <w:r>
        <w:rPr>
          <w:lang w:val="hr-HR" w:eastAsia="hr-HR"/>
        </w:rPr>
        <w:t>-</w:t>
      </w:r>
      <w:r w:rsidRPr="00E07052">
        <w:rPr>
          <w:lang w:val="hr-HR" w:eastAsia="hr-HR"/>
        </w:rPr>
        <w:t>prema prijedlogu prosvjetnog inspektora.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Svaki član Školskog odbora može predložiti razrješenje ravnatelja.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Prijedlog člana Školskog odbora za razrješenje ravnatelja mora biti u pisanom obliku i obrazložen.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lastRenderedPageBreak/>
        <w:t>Kada Školski odbor zaprimi prijedlog za razrješenje ravnatelja od svog člana ili od prosvjetnog inspektora, utvrdit će postoji li utemeljenost prijedloga.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Kada Školski odbor utvrdi da postoje razlozi za razrješenje, zatražit će od ravnatelja da se u roku do tri dana izjasni o tim razlozima.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Nakon očitovanja ravnatelja o razlozima za razrješenje, odnosno nakon isteka roka iz stavka 5. ovoga članka, Školski odbor će odlučiti o razrješenju ravnatelja u roku od 15 dana od dana primitka prijedloga za razrješenje.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O prijedlogu za razrješenje članovi Školskog odbora odlučuju tajnim glasovanjem.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Školski odbor može razriješiti ravnatelja i na prijedlog prosvjetnog inspektora koji o prijedlogu za razrješenje izvješćuje povjerenstvo Ministarstva znanosti i obrazovanja.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Ako Školski odbor ne razriješi ravnatelja na prijedlog prosvjetnog inspektora u roku od 15 dana od dana dostave prijedloga, a povjerenstvo ministarstva procijeni da je prijedlog opravdan, ravnatelja će razriješiti ministar.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Kada se ravnatelja razrješuje iz razloga navedenih u članku 44. stavak 2. točka 1. Zakona o ustanovama, škola će s ravnateljem zaključiti sporazum o prestanku ugovora o radu u pisanom obliku.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Kada se ravnatelj razrješuje  zbog razloga navedenih u članku 44. stavak 2. točka 3. i 4. Zakona o ustanovama, škola će ravnatelju otkazati ugovor o radu.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Otkaz mora biti u pisanom obliku i dostavljen ravnatelju, a otkazni rok iznosi mjesec dana.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Protiv odluke o otkazu ugovora o radu ravnatelj ima pravo tužbom tražiti sudsku zaštitu samo ako je tužbom zatražio sudsku zaštitu prava protiv odluke o razrješenju prema Zakonu o ustanovama.</w:t>
      </w:r>
    </w:p>
    <w:p w:rsidR="00E07052" w:rsidRPr="00E07052" w:rsidRDefault="00E07052" w:rsidP="007E144A">
      <w:pPr>
        <w:pStyle w:val="Tijeloteksta"/>
        <w:numPr>
          <w:ilvl w:val="0"/>
          <w:numId w:val="142"/>
        </w:numPr>
        <w:ind w:left="426" w:hanging="426"/>
      </w:pPr>
      <w:r w:rsidRPr="00E07052">
        <w:rPr>
          <w:lang w:eastAsia="hr-HR"/>
        </w:rPr>
        <w:t>Tužba iz stavka 3. ovog članka podnosi se nadležnom sudu prema sjedištu škole u roku od 30 dana od dana primitka odluke o otkazu ugovora o radu.</w:t>
      </w:r>
    </w:p>
    <w:p w:rsidR="00E07052" w:rsidRPr="00423CD5" w:rsidRDefault="00E07052" w:rsidP="00304ADC">
      <w:pPr>
        <w:pStyle w:val="Tijeloteksta"/>
        <w:jc w:val="center"/>
      </w:pPr>
    </w:p>
    <w:p w:rsidR="00730431" w:rsidRPr="00423CD5" w:rsidRDefault="00730431" w:rsidP="00304AD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TAJNIK ŠKOLE</w:t>
      </w:r>
    </w:p>
    <w:p w:rsidR="00730431" w:rsidRPr="00423CD5" w:rsidRDefault="00730431" w:rsidP="00304ADC">
      <w:pPr>
        <w:pStyle w:val="Tijeloteksta"/>
        <w:jc w:val="center"/>
        <w:rPr>
          <w:b/>
          <w:bCs/>
        </w:rPr>
      </w:pPr>
    </w:p>
    <w:p w:rsidR="00730431" w:rsidRPr="00423CD5" w:rsidRDefault="00E07052" w:rsidP="00304ADC">
      <w:pPr>
        <w:pStyle w:val="Tijeloteksta"/>
        <w:jc w:val="center"/>
      </w:pPr>
      <w:r>
        <w:t>Čla</w:t>
      </w:r>
      <w:r w:rsidR="00811244">
        <w:t>nak 82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8"/>
        </w:numPr>
        <w:tabs>
          <w:tab w:val="clear" w:pos="1080"/>
          <w:tab w:val="num" w:pos="426"/>
        </w:tabs>
        <w:ind w:left="426" w:hanging="426"/>
      </w:pPr>
      <w:r w:rsidRPr="00423CD5">
        <w:t>Škola ima tajnika.</w:t>
      </w:r>
    </w:p>
    <w:p w:rsidR="00730431" w:rsidRPr="00423CD5" w:rsidRDefault="00730431" w:rsidP="007E144A">
      <w:pPr>
        <w:pStyle w:val="Tijeloteksta"/>
        <w:numPr>
          <w:ilvl w:val="0"/>
          <w:numId w:val="58"/>
        </w:numPr>
        <w:tabs>
          <w:tab w:val="clear" w:pos="1080"/>
          <w:tab w:val="num" w:pos="426"/>
        </w:tabs>
        <w:ind w:left="426" w:hanging="426"/>
      </w:pPr>
      <w:r w:rsidRPr="00423CD5">
        <w:t>Poslove tajnika Škole može obavljati osoba koja je završila sveučilišni diplomski studij pravne struke ili specijalistički diplomski stručni studij javne uprave.</w:t>
      </w:r>
    </w:p>
    <w:p w:rsidR="00730431" w:rsidRPr="00423CD5" w:rsidRDefault="00730431" w:rsidP="007E144A">
      <w:pPr>
        <w:pStyle w:val="Tijeloteksta"/>
        <w:numPr>
          <w:ilvl w:val="0"/>
          <w:numId w:val="58"/>
        </w:numPr>
        <w:tabs>
          <w:tab w:val="clear" w:pos="1080"/>
          <w:tab w:val="num" w:pos="426"/>
        </w:tabs>
        <w:ind w:left="426" w:hanging="426"/>
      </w:pPr>
      <w:r w:rsidRPr="00423CD5">
        <w:t>Ako se na natječaj ne javi osoba koja ispunjava uvjete iz stavka 2. ovoga članka poslove tajnika Škole može obavljati osoba koja je završila preddiplomski stručni studij upravne struke.</w:t>
      </w:r>
    </w:p>
    <w:p w:rsidR="00730431" w:rsidRPr="00423CD5" w:rsidRDefault="00730431" w:rsidP="00423CD5">
      <w:pPr>
        <w:pStyle w:val="Tijeloteksta"/>
        <w:rPr>
          <w:b/>
          <w:bCs/>
        </w:rPr>
      </w:pPr>
    </w:p>
    <w:p w:rsidR="00730431" w:rsidRPr="00423CD5" w:rsidRDefault="00730431" w:rsidP="007135CA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VRSTE STRUČNIH TIJELA</w:t>
      </w:r>
    </w:p>
    <w:p w:rsidR="00730431" w:rsidRPr="00423CD5" w:rsidRDefault="00730431" w:rsidP="007135CA">
      <w:pPr>
        <w:pStyle w:val="Tijeloteksta"/>
        <w:jc w:val="center"/>
        <w:rPr>
          <w:b/>
          <w:bCs/>
          <w:iCs/>
        </w:rPr>
      </w:pPr>
    </w:p>
    <w:p w:rsidR="00730431" w:rsidRPr="00423CD5" w:rsidRDefault="00811244" w:rsidP="007135CA">
      <w:pPr>
        <w:pStyle w:val="Tijeloteksta"/>
        <w:jc w:val="center"/>
      </w:pPr>
      <w:r>
        <w:t>Članak 83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Stručna tijela Škole su:</w:t>
      </w:r>
    </w:p>
    <w:p w:rsidR="00730431" w:rsidRPr="00423CD5" w:rsidRDefault="00730431" w:rsidP="00423CD5">
      <w:pPr>
        <w:pStyle w:val="Tijeloteksta"/>
        <w:numPr>
          <w:ilvl w:val="0"/>
          <w:numId w:val="4"/>
        </w:numPr>
        <w:tabs>
          <w:tab w:val="clear" w:pos="1080"/>
          <w:tab w:val="num" w:pos="284"/>
        </w:tabs>
        <w:ind w:left="284" w:hanging="142"/>
      </w:pPr>
      <w:r w:rsidRPr="00423CD5">
        <w:t>Nastavničko vijeće</w:t>
      </w:r>
    </w:p>
    <w:p w:rsidR="00730431" w:rsidRDefault="00730431" w:rsidP="00423CD5">
      <w:pPr>
        <w:pStyle w:val="Tijeloteksta"/>
        <w:numPr>
          <w:ilvl w:val="0"/>
          <w:numId w:val="4"/>
        </w:numPr>
        <w:tabs>
          <w:tab w:val="clear" w:pos="1080"/>
          <w:tab w:val="num" w:pos="284"/>
        </w:tabs>
        <w:ind w:left="284" w:hanging="142"/>
      </w:pPr>
      <w:r w:rsidRPr="00423CD5">
        <w:t>Razredno vijeće.</w:t>
      </w:r>
    </w:p>
    <w:p w:rsidR="00DB511D" w:rsidRPr="00DB511D" w:rsidRDefault="00DB511D" w:rsidP="00423CD5">
      <w:pPr>
        <w:pStyle w:val="Tijeloteksta"/>
        <w:numPr>
          <w:ilvl w:val="0"/>
          <w:numId w:val="4"/>
        </w:numPr>
        <w:tabs>
          <w:tab w:val="clear" w:pos="1080"/>
          <w:tab w:val="num" w:pos="284"/>
        </w:tabs>
        <w:ind w:left="284" w:hanging="142"/>
      </w:pP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NASTAVNIČKO VIJEĆE</w:t>
      </w: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</w:p>
    <w:p w:rsidR="00730431" w:rsidRPr="00423CD5" w:rsidRDefault="00811244" w:rsidP="008E395C">
      <w:pPr>
        <w:pStyle w:val="Tijeloteksta"/>
        <w:jc w:val="center"/>
      </w:pPr>
      <w:r>
        <w:t>Članak 84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59"/>
        </w:numPr>
        <w:tabs>
          <w:tab w:val="clear" w:pos="1080"/>
          <w:tab w:val="num" w:pos="426"/>
        </w:tabs>
        <w:ind w:left="426" w:hanging="426"/>
      </w:pPr>
      <w:r w:rsidRPr="00423CD5">
        <w:t>Nastavničko vijeće čine nastavnici, stručni suradnici  i ravnatelj.</w:t>
      </w:r>
    </w:p>
    <w:p w:rsidR="00730431" w:rsidRPr="00423CD5" w:rsidRDefault="00730431" w:rsidP="007E144A">
      <w:pPr>
        <w:pStyle w:val="Tijeloteksta"/>
        <w:numPr>
          <w:ilvl w:val="0"/>
          <w:numId w:val="59"/>
        </w:numPr>
        <w:tabs>
          <w:tab w:val="clear" w:pos="1080"/>
          <w:tab w:val="num" w:pos="426"/>
        </w:tabs>
        <w:ind w:left="426" w:hanging="426"/>
      </w:pPr>
      <w:r w:rsidRPr="00423CD5">
        <w:t>Nastavničko vijeće: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obavlja poslove u svezi s izvođenjem nastavnog plana i programa, potrebama i interesima učenika te promicanjem</w:t>
      </w:r>
      <w:r w:rsidR="00811244">
        <w:t xml:space="preserve"> stručno -</w:t>
      </w:r>
      <w:r w:rsidRPr="00423CD5">
        <w:t xml:space="preserve"> pedagoškog rada Škole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predlaže školski kurikulum u suradnji s ravnateljem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lastRenderedPageBreak/>
        <w:t>ustrojava razredne odjele i obrazovne skupine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donosi fakultativni dio nastavnog plana i programa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glasuje o kandidatima za ravnatelja Škole o čemu pisani zaključak dostavlja Školskom odboru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predlaže imenovanje razrednika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na prijedlog liječnika primarne zdravstvene zaštite donosi odluku o oslobađanju od pohađanja određenog nastavnog predmeta ili određene aktivnosti ako bi to sudjelovanje štetilo zdravlju učenika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predlaže stručno usavršavanje nastavnika i stručnih suradnika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osniva stručna vijeća i imenuje njihove voditelje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određuje nadnevke održavanja popravnih ispita i objavljuje ih na mrežnoj stranici i oglasnoj ploči škole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utvrđuje trajanje dopunskog rada za učenike koji na kraju nastavne godine imaju ocjenu nedovoljan iz najviše dva nastavna predmeta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odlučuje o priznavanju inozemne obrazovne isprave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odlučuje o zahtjevu učenika ili roditelja za promjenom programa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odlučuje o zahtjevu učenika ili roditelja radi polaganja ispita pred povjerenstvom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 xml:space="preserve">odlučuje o zahtjevu učenika ili roditelja za preispitivanjem zaključen ocjene iz vladanja 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odlučuje o upisu učenika koji je prekinuo srednje obrazovanje za nastavak obrazovanja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imenuje povjerenstva za polaganje ispita</w:t>
      </w:r>
    </w:p>
    <w:p w:rsidR="00730431" w:rsidRPr="00423CD5" w:rsidRDefault="00730431" w:rsidP="00423CD5">
      <w:pPr>
        <w:pStyle w:val="Tijeloteksta"/>
        <w:numPr>
          <w:ilvl w:val="0"/>
          <w:numId w:val="5"/>
        </w:numPr>
        <w:tabs>
          <w:tab w:val="num" w:pos="426"/>
        </w:tabs>
        <w:ind w:left="426" w:hanging="142"/>
      </w:pPr>
      <w:r w:rsidRPr="00423CD5">
        <w:t>obavlja druge poslove utvrđene propisima i općim aktima Škole.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RAZREDNO VIJEĆE</w:t>
      </w:r>
    </w:p>
    <w:p w:rsidR="00730431" w:rsidRPr="00423CD5" w:rsidRDefault="00730431" w:rsidP="008E395C">
      <w:pPr>
        <w:pStyle w:val="Tijeloteksta"/>
        <w:jc w:val="center"/>
      </w:pPr>
    </w:p>
    <w:p w:rsidR="00730431" w:rsidRPr="00423CD5" w:rsidRDefault="00811244" w:rsidP="008E395C">
      <w:pPr>
        <w:pStyle w:val="Tijeloteksta"/>
        <w:jc w:val="center"/>
      </w:pPr>
      <w:r>
        <w:t>Članak 85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0"/>
        </w:numPr>
        <w:tabs>
          <w:tab w:val="clear" w:pos="1080"/>
          <w:tab w:val="num" w:pos="426"/>
        </w:tabs>
        <w:ind w:left="426" w:hanging="426"/>
      </w:pPr>
      <w:r w:rsidRPr="00423CD5">
        <w:t>Razredno vijeće čine nastavnici koji izvode nastavu u razrednom odjelu.</w:t>
      </w:r>
    </w:p>
    <w:p w:rsidR="00730431" w:rsidRPr="00423CD5" w:rsidRDefault="00730431" w:rsidP="007E144A">
      <w:pPr>
        <w:pStyle w:val="Tijeloteksta"/>
        <w:numPr>
          <w:ilvl w:val="0"/>
          <w:numId w:val="60"/>
        </w:numPr>
        <w:tabs>
          <w:tab w:val="clear" w:pos="1080"/>
          <w:tab w:val="num" w:pos="426"/>
        </w:tabs>
        <w:ind w:left="426" w:hanging="426"/>
      </w:pPr>
      <w:r w:rsidRPr="00423CD5">
        <w:t>Razredno vijeće: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 xml:space="preserve">skrbi o odgoju i obrazovanju učenika u razrednom odjelu 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skrbi o ostvarivanju nastavnog plana i programa i školskog kurikuluma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utvrđuje raspored školskih i domaćih zadaća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predlaže izlete razrednog odjela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utvrđuje prema prijedlogu razrednika opći uspjeh učenika i ocjenu iz vladanja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 xml:space="preserve">utvrđuje u slučaju izbivanja ili spriječenosti nastavnika određenog nastavnog predmeta o ocjeni učenika prema prijedlogu nastavnika kojega je odredio ravnatelj 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surađuje s roditeljima i skrbnicima učenika</w:t>
      </w:r>
    </w:p>
    <w:p w:rsidR="00730431" w:rsidRPr="00423CD5" w:rsidRDefault="00730431" w:rsidP="00423CD5">
      <w:pPr>
        <w:pStyle w:val="Tijeloteksta"/>
        <w:numPr>
          <w:ilvl w:val="0"/>
          <w:numId w:val="6"/>
        </w:numPr>
        <w:tabs>
          <w:tab w:val="num" w:pos="426"/>
        </w:tabs>
        <w:ind w:left="426" w:hanging="142"/>
      </w:pPr>
      <w:r w:rsidRPr="00423CD5">
        <w:t>obavlja druge poslove određene propisima i općim aktima Škole.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RAZREDNIK</w:t>
      </w: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8E395C">
      <w:pPr>
        <w:pStyle w:val="Tijeloteksta"/>
        <w:jc w:val="center"/>
      </w:pPr>
      <w:r w:rsidRPr="00423CD5">
        <w:t xml:space="preserve">Članak </w:t>
      </w:r>
      <w:r w:rsidR="00811244">
        <w:t>86</w:t>
      </w:r>
      <w:r w:rsidRPr="00423CD5">
        <w:t>.</w:t>
      </w:r>
    </w:p>
    <w:p w:rsidR="00730431" w:rsidRPr="00423CD5" w:rsidRDefault="00730431" w:rsidP="00423CD5">
      <w:pPr>
        <w:pStyle w:val="Tijeloteksta"/>
        <w:numPr>
          <w:ilvl w:val="2"/>
          <w:numId w:val="14"/>
        </w:numPr>
        <w:ind w:left="426" w:hanging="426"/>
      </w:pPr>
      <w:r w:rsidRPr="00423CD5">
        <w:t xml:space="preserve">Svaki razredni odjel ima razrednika. </w:t>
      </w:r>
    </w:p>
    <w:p w:rsidR="00730431" w:rsidRPr="00423CD5" w:rsidRDefault="00730431" w:rsidP="00423CD5">
      <w:pPr>
        <w:pStyle w:val="Tijeloteksta"/>
        <w:numPr>
          <w:ilvl w:val="2"/>
          <w:numId w:val="14"/>
        </w:numPr>
        <w:ind w:left="426" w:hanging="426"/>
      </w:pPr>
      <w:r w:rsidRPr="00423CD5">
        <w:t xml:space="preserve">Razrednik je stručni voditelj razrednog odjela i razrednog vijeća.  </w:t>
      </w:r>
    </w:p>
    <w:p w:rsidR="00730431" w:rsidRPr="00423CD5" w:rsidRDefault="00730431" w:rsidP="00423CD5">
      <w:pPr>
        <w:pStyle w:val="Tijeloteksta"/>
        <w:numPr>
          <w:ilvl w:val="2"/>
          <w:numId w:val="14"/>
        </w:numPr>
        <w:ind w:left="426" w:hanging="426"/>
      </w:pPr>
      <w:r w:rsidRPr="00423CD5">
        <w:t>Razrednik: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skrbi o redovitom pohađanju nastave i izvršavanju drugih obveza učenika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skrbi o ostvarivanju godišnjeg plana i programa rada u svom razrednom odjelu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prati život i rad učenika izvan Škole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ispunjava i potpisuje svjedodžbe i druge isprave svog razrednog odjela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predlaže razrednom vijeću utvrđivanje općeg uspjeha učenika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poziva na razgovor u Školu roditelja koji ne skrbi o učenikovom redovitom izvršavanju školskih obveza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lastRenderedPageBreak/>
        <w:t>saziva sjednice razrednog vijeća i predsjedava im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podnosi izvješće o radu razrednog vijeća Nastavničkom vijeću i ravnatelju Škole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izvješćuje učenike i njihove roditelje odnosno skrbnike o postignutim rezultatima učenika razrednog odjela u učenju i vladanju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predlaže ocjenu učenika iz vladanja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priopćuje učeniku opći uspjeh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 xml:space="preserve">skrbi o redovitom ocjenjivanju učenika iz nastavnih predmeta 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pomaže učenicima u rješavanju školskih i drugih problema</w:t>
      </w:r>
    </w:p>
    <w:p w:rsidR="00730431" w:rsidRPr="00423CD5" w:rsidRDefault="00730431" w:rsidP="00423CD5">
      <w:pPr>
        <w:pStyle w:val="Tijeloteksta"/>
        <w:numPr>
          <w:ilvl w:val="0"/>
          <w:numId w:val="7"/>
        </w:numPr>
        <w:tabs>
          <w:tab w:val="clear" w:pos="1440"/>
          <w:tab w:val="num" w:pos="426"/>
        </w:tabs>
        <w:ind w:left="426" w:hanging="142"/>
      </w:pPr>
      <w:r w:rsidRPr="00423CD5">
        <w:t>obavlja druge potrebne poslove za razredni odjel.</w:t>
      </w:r>
    </w:p>
    <w:p w:rsidR="00730431" w:rsidRDefault="00730431" w:rsidP="00423CD5">
      <w:pPr>
        <w:pStyle w:val="Tijeloteksta"/>
        <w:tabs>
          <w:tab w:val="left" w:pos="360"/>
          <w:tab w:val="center" w:pos="4818"/>
        </w:tabs>
        <w:rPr>
          <w:b/>
          <w:bCs/>
          <w:iCs/>
        </w:rPr>
      </w:pPr>
    </w:p>
    <w:p w:rsidR="00DB511D" w:rsidRDefault="00DB511D" w:rsidP="00423CD5">
      <w:pPr>
        <w:pStyle w:val="Tijeloteksta"/>
        <w:tabs>
          <w:tab w:val="left" w:pos="360"/>
          <w:tab w:val="center" w:pos="4818"/>
        </w:tabs>
        <w:ind w:left="426"/>
        <w:rPr>
          <w:b/>
          <w:bCs/>
          <w:iCs/>
        </w:rPr>
      </w:pPr>
    </w:p>
    <w:p w:rsidR="00730431" w:rsidRPr="00423CD5" w:rsidRDefault="00DB511D" w:rsidP="00DB511D">
      <w:pPr>
        <w:pStyle w:val="Tijeloteksta"/>
        <w:tabs>
          <w:tab w:val="left" w:pos="360"/>
          <w:tab w:val="center" w:pos="4818"/>
        </w:tabs>
        <w:rPr>
          <w:b/>
          <w:bCs/>
          <w:iCs/>
        </w:rPr>
      </w:pPr>
      <w:r>
        <w:rPr>
          <w:b/>
          <w:bCs/>
          <w:iCs/>
        </w:rPr>
        <w:t xml:space="preserve">V.   </w:t>
      </w:r>
      <w:r w:rsidR="00730431" w:rsidRPr="00423CD5">
        <w:rPr>
          <w:b/>
          <w:bCs/>
          <w:iCs/>
        </w:rPr>
        <w:t>RADNICI</w:t>
      </w:r>
    </w:p>
    <w:p w:rsidR="00730431" w:rsidRPr="00423CD5" w:rsidRDefault="00730431" w:rsidP="00423CD5">
      <w:pPr>
        <w:pStyle w:val="Tijeloteksta"/>
        <w:tabs>
          <w:tab w:val="left" w:pos="360"/>
          <w:tab w:val="center" w:pos="4818"/>
        </w:tabs>
        <w:ind w:left="426"/>
        <w:rPr>
          <w:b/>
          <w:bCs/>
          <w:iCs/>
        </w:rPr>
      </w:pPr>
    </w:p>
    <w:p w:rsidR="00730431" w:rsidRPr="00423CD5" w:rsidRDefault="00730431" w:rsidP="00423CD5">
      <w:pPr>
        <w:pStyle w:val="Tijeloteksta"/>
        <w:tabs>
          <w:tab w:val="left" w:pos="360"/>
          <w:tab w:val="center" w:pos="4818"/>
        </w:tabs>
        <w:ind w:left="426"/>
        <w:rPr>
          <w:b/>
          <w:bCs/>
          <w:iCs/>
        </w:rPr>
      </w:pPr>
      <w:r w:rsidRPr="00423CD5">
        <w:rPr>
          <w:b/>
          <w:bCs/>
          <w:iCs/>
        </w:rPr>
        <w:tab/>
        <w:t>RADNICI ŠKOLE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8E395C">
      <w:pPr>
        <w:pStyle w:val="Tijeloteksta"/>
        <w:jc w:val="center"/>
      </w:pPr>
      <w:r w:rsidRPr="00423CD5">
        <w:t xml:space="preserve">Članak </w:t>
      </w:r>
      <w:r w:rsidR="00811244">
        <w:t>87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1"/>
        </w:numPr>
        <w:tabs>
          <w:tab w:val="clear" w:pos="1080"/>
          <w:tab w:val="num" w:pos="426"/>
        </w:tabs>
        <w:ind w:left="426" w:hanging="426"/>
      </w:pPr>
      <w:r w:rsidRPr="00423CD5">
        <w:t>Radnici Škole su osobe koje su sa Školom sklopile ugovor o radu na neodređeno ili određeno vrijeme s punim ili nepunim radnim vremenom.</w:t>
      </w:r>
    </w:p>
    <w:p w:rsidR="00730431" w:rsidRDefault="00730431" w:rsidP="007E144A">
      <w:pPr>
        <w:pStyle w:val="Tijeloteksta"/>
        <w:numPr>
          <w:ilvl w:val="0"/>
          <w:numId w:val="61"/>
        </w:numPr>
        <w:tabs>
          <w:tab w:val="clear" w:pos="1080"/>
          <w:tab w:val="num" w:pos="426"/>
        </w:tabs>
        <w:ind w:left="426" w:hanging="426"/>
      </w:pPr>
      <w:r w:rsidRPr="00423CD5">
        <w:t>Radnici Škole su nastavnici, stručni sura</w:t>
      </w:r>
      <w:r w:rsidR="00811244">
        <w:t>dnici, drugi stručni i pomoćno -</w:t>
      </w:r>
      <w:r w:rsidRPr="00423CD5">
        <w:t xml:space="preserve"> tehnički radnici.</w:t>
      </w:r>
    </w:p>
    <w:p w:rsidR="00294512" w:rsidRPr="00294512" w:rsidRDefault="00294512" w:rsidP="007E144A">
      <w:pPr>
        <w:pStyle w:val="Tijeloteksta"/>
        <w:numPr>
          <w:ilvl w:val="0"/>
          <w:numId w:val="61"/>
        </w:numPr>
        <w:tabs>
          <w:tab w:val="clear" w:pos="1080"/>
          <w:tab w:val="num" w:pos="426"/>
        </w:tabs>
        <w:ind w:left="426" w:hanging="426"/>
      </w:pPr>
      <w:r w:rsidRPr="00294512">
        <w:t>Zbog ispunjavanja posebnih potreba učenika s teškoćama u razvoju, škola može na prijedlog osnivača, a uz sugl</w:t>
      </w:r>
      <w:r w:rsidR="00811244">
        <w:t>asnost Ministarstva, u odgojno -</w:t>
      </w:r>
      <w:r w:rsidRPr="00294512">
        <w:t xml:space="preserve"> obrazovni proces uključiti pomoćnike u nastavi ili stručno komunikacijske posrednike koji nis</w:t>
      </w:r>
      <w:r w:rsidR="00811244">
        <w:t>u samostalni nositelji odgojno -</w:t>
      </w:r>
      <w:r w:rsidRPr="00294512">
        <w:t xml:space="preserve"> obrazovne i/ili nastavne djelatnosti, na način i pod uvjetima propisanim pravilnikom koji donosi ministar.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PRAVA I OBVEZE NASTAVNIKA I STRUČNIH SURADNIKA</w:t>
      </w:r>
    </w:p>
    <w:p w:rsidR="00730431" w:rsidRPr="00423CD5" w:rsidRDefault="00730431" w:rsidP="008E395C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8E395C">
      <w:pPr>
        <w:pStyle w:val="Tijeloteksta"/>
        <w:jc w:val="center"/>
      </w:pPr>
      <w:r w:rsidRPr="00423CD5">
        <w:t xml:space="preserve">Članak </w:t>
      </w:r>
      <w:r w:rsidR="00811244">
        <w:t>88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Nastavnici i stručni suradnici imaju pravo i dužnost stručno se osposobljavati i usavršavati, pratiti znanstvena dostignuća i unapređivati pedagošku praksu.</w:t>
      </w:r>
    </w:p>
    <w:p w:rsidR="00730431" w:rsidRPr="00423CD5" w:rsidRDefault="00730431" w:rsidP="007E144A">
      <w:pPr>
        <w:pStyle w:val="Tijeloteksta"/>
        <w:numPr>
          <w:ilvl w:val="0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Osposobljavanje i usavršavanje iz stavka 1. ovoga članka sastavni je dio radnih obveza nastavnika i stručnih suradnika.</w:t>
      </w:r>
    </w:p>
    <w:p w:rsidR="00730431" w:rsidRPr="00423CD5" w:rsidRDefault="00730431" w:rsidP="007E144A">
      <w:pPr>
        <w:pStyle w:val="Tijeloteksta"/>
        <w:numPr>
          <w:ilvl w:val="0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U svakodnevnom radu i ponašanju nastavnici i stručni suradnici dužni su poštivati etički kodeks</w:t>
      </w:r>
      <w:r w:rsidR="00811244">
        <w:t xml:space="preserve"> neposrednih nositelja odgojno -</w:t>
      </w:r>
      <w:r w:rsidRPr="00423CD5">
        <w:t xml:space="preserve"> obrazovne djelatnosti</w:t>
      </w:r>
    </w:p>
    <w:p w:rsidR="00730431" w:rsidRPr="00423CD5" w:rsidRDefault="00730431" w:rsidP="007E144A">
      <w:pPr>
        <w:pStyle w:val="Tijeloteksta"/>
        <w:numPr>
          <w:ilvl w:val="0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Etički kodeks iz stavka 3. ovoga članka donosi školski odbor nakon provedene rasprave na Nastavničkom vijeću, Vijeću roditelja i Vijeću učenika.</w:t>
      </w:r>
    </w:p>
    <w:p w:rsidR="00730431" w:rsidRPr="00423CD5" w:rsidRDefault="00730431" w:rsidP="007E144A">
      <w:pPr>
        <w:pStyle w:val="Tijeloteksta"/>
        <w:numPr>
          <w:ilvl w:val="0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Nastavnici i stručni suradnici dužni su prijaviti policiji ili nadležnom državnom odvjetniku za počinitelje nasilja u obitelji učenika za koje su saznali u obavljanju svojih poslova.</w:t>
      </w:r>
    </w:p>
    <w:p w:rsidR="00E43540" w:rsidRPr="00423CD5" w:rsidRDefault="00E43540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ZASNIVANJE I PRESTANAK RADNOG ODNOSA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E0102E">
      <w:pPr>
        <w:pStyle w:val="Tijeloteksta"/>
        <w:jc w:val="center"/>
      </w:pPr>
      <w:r w:rsidRPr="00423CD5">
        <w:t xml:space="preserve">Članak </w:t>
      </w:r>
      <w:r w:rsidR="00811244">
        <w:t>89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1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Zasnivanje i prestanak radnog odnosa radnika Škole obavlja se prema zakonu, podzakonskim aktima i općim aktima Škole, sklapanjem i prestankom ugovora o radu.</w:t>
      </w:r>
    </w:p>
    <w:p w:rsidR="00730431" w:rsidRPr="00423CD5" w:rsidRDefault="00730431" w:rsidP="007E144A">
      <w:pPr>
        <w:pStyle w:val="Tijeloteksta"/>
        <w:numPr>
          <w:ilvl w:val="1"/>
          <w:numId w:val="62"/>
        </w:numPr>
        <w:tabs>
          <w:tab w:val="clear" w:pos="1080"/>
          <w:tab w:val="num" w:pos="426"/>
        </w:tabs>
        <w:ind w:left="426" w:hanging="426"/>
      </w:pPr>
      <w:r w:rsidRPr="00423CD5">
        <w:t>Ugovore o radu s radnicima sklapa ravnatelj ili radnik Škole kojega ravnatelj za to pisano opunomoći.</w:t>
      </w:r>
    </w:p>
    <w:p w:rsidR="00730431" w:rsidRPr="00423CD5" w:rsidRDefault="00730431" w:rsidP="00423CD5">
      <w:pPr>
        <w:pStyle w:val="Tijeloteksta"/>
      </w:pPr>
    </w:p>
    <w:p w:rsidR="00DB511D" w:rsidRDefault="00DB511D" w:rsidP="00E0102E">
      <w:pPr>
        <w:pStyle w:val="Tijeloteksta"/>
        <w:jc w:val="center"/>
        <w:rPr>
          <w:b/>
          <w:bCs/>
          <w:iCs/>
        </w:rPr>
      </w:pPr>
    </w:p>
    <w:p w:rsidR="00DB511D" w:rsidRDefault="00DB511D" w:rsidP="00E0102E">
      <w:pPr>
        <w:pStyle w:val="Tijeloteksta"/>
        <w:jc w:val="center"/>
        <w:rPr>
          <w:b/>
          <w:bCs/>
          <w:iCs/>
        </w:rPr>
      </w:pPr>
    </w:p>
    <w:p w:rsidR="00DB511D" w:rsidRDefault="00DB511D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PRAVILNIK O RADU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811244">
      <w:pPr>
        <w:pStyle w:val="Tijeloteksta"/>
        <w:jc w:val="center"/>
      </w:pPr>
      <w:r w:rsidRPr="00423CD5">
        <w:t xml:space="preserve">Članak </w:t>
      </w:r>
      <w:r w:rsidR="00811244">
        <w:t>90.</w:t>
      </w:r>
    </w:p>
    <w:p w:rsidR="002D3616" w:rsidRPr="00811244" w:rsidRDefault="002D3616" w:rsidP="00811244">
      <w:pPr>
        <w:pStyle w:val="Normal1"/>
        <w:jc w:val="both"/>
        <w:rPr>
          <w:rFonts w:eastAsia="Comic Sans MS"/>
          <w:b/>
          <w:color w:val="002060"/>
          <w:sz w:val="24"/>
          <w:szCs w:val="24"/>
        </w:rPr>
      </w:pPr>
      <w:r w:rsidRPr="00811244">
        <w:rPr>
          <w:rFonts w:eastAsia="Comic Sans MS"/>
          <w:color w:val="auto"/>
          <w:sz w:val="24"/>
          <w:szCs w:val="24"/>
        </w:rPr>
        <w:t>Pravilnikom o radu škole detaljno se propisuje zasnivanje i prestanak radnog odnosa, prava i obveze iz radnog odnosa i druga pitanja u svezi s radnim odnosima radnika škole</w:t>
      </w:r>
      <w:r w:rsidRPr="00811244">
        <w:rPr>
          <w:rFonts w:eastAsia="Comic Sans MS"/>
          <w:b/>
          <w:color w:val="002060"/>
          <w:sz w:val="24"/>
          <w:szCs w:val="24"/>
        </w:rPr>
        <w:t xml:space="preserve">. </w:t>
      </w:r>
    </w:p>
    <w:p w:rsidR="00811244" w:rsidRDefault="00811244" w:rsidP="00423CD5">
      <w:pPr>
        <w:pStyle w:val="Tijeloteksta"/>
        <w:rPr>
          <w:b/>
          <w:bCs/>
          <w:iCs/>
        </w:rPr>
      </w:pPr>
    </w:p>
    <w:p w:rsidR="00DB511D" w:rsidRDefault="00DB511D" w:rsidP="00423CD5">
      <w:pPr>
        <w:pStyle w:val="Tijeloteksta"/>
        <w:tabs>
          <w:tab w:val="center" w:pos="4818"/>
        </w:tabs>
        <w:rPr>
          <w:b/>
          <w:bCs/>
          <w:iCs/>
        </w:rPr>
      </w:pPr>
    </w:p>
    <w:p w:rsidR="00730431" w:rsidRPr="00423CD5" w:rsidRDefault="00730431" w:rsidP="00423CD5">
      <w:pPr>
        <w:pStyle w:val="Tijeloteksta"/>
        <w:tabs>
          <w:tab w:val="center" w:pos="4818"/>
        </w:tabs>
        <w:rPr>
          <w:b/>
          <w:bCs/>
          <w:iCs/>
        </w:rPr>
      </w:pPr>
      <w:r w:rsidRPr="00423CD5">
        <w:rPr>
          <w:b/>
          <w:bCs/>
          <w:iCs/>
        </w:rPr>
        <w:t xml:space="preserve">VI. </w:t>
      </w:r>
      <w:r w:rsidR="00DB511D">
        <w:rPr>
          <w:b/>
          <w:bCs/>
          <w:iCs/>
        </w:rPr>
        <w:t xml:space="preserve">  </w:t>
      </w:r>
      <w:r w:rsidRPr="00423CD5">
        <w:rPr>
          <w:b/>
          <w:bCs/>
          <w:iCs/>
        </w:rPr>
        <w:t>UČENICI</w:t>
      </w:r>
    </w:p>
    <w:p w:rsidR="00730431" w:rsidRPr="00423CD5" w:rsidRDefault="00730431" w:rsidP="00423CD5">
      <w:pPr>
        <w:pStyle w:val="Tijeloteksta"/>
        <w:tabs>
          <w:tab w:val="center" w:pos="4818"/>
        </w:tabs>
        <w:rPr>
          <w:b/>
          <w:bCs/>
          <w:iCs/>
        </w:rPr>
      </w:pPr>
    </w:p>
    <w:p w:rsidR="00730431" w:rsidRPr="00423CD5" w:rsidRDefault="00730431" w:rsidP="00423CD5">
      <w:pPr>
        <w:pStyle w:val="Tijeloteksta"/>
        <w:tabs>
          <w:tab w:val="center" w:pos="4818"/>
        </w:tabs>
        <w:rPr>
          <w:b/>
          <w:bCs/>
          <w:iCs/>
        </w:rPr>
      </w:pPr>
      <w:r w:rsidRPr="00423CD5">
        <w:rPr>
          <w:b/>
          <w:bCs/>
          <w:iCs/>
        </w:rPr>
        <w:tab/>
        <w:t>UPIS UČENIKA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8A1117" w:rsidP="00E0102E">
      <w:pPr>
        <w:pStyle w:val="Tijeloteksta"/>
        <w:jc w:val="center"/>
      </w:pPr>
      <w:r>
        <w:t>Članak 91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5"/>
        </w:numPr>
        <w:ind w:left="426" w:hanging="426"/>
      </w:pPr>
      <w:r w:rsidRPr="00423CD5">
        <w:t>Upis učenika u prvi razred obavlja se na temelju natječaja, u skladu s odlukom o upisu koju donosi ministar za svaku školsku godinu.</w:t>
      </w:r>
    </w:p>
    <w:p w:rsidR="00730431" w:rsidRPr="00423CD5" w:rsidRDefault="00730431" w:rsidP="007E144A">
      <w:pPr>
        <w:pStyle w:val="Tijeloteksta"/>
        <w:numPr>
          <w:ilvl w:val="0"/>
          <w:numId w:val="125"/>
        </w:numPr>
        <w:ind w:left="426" w:hanging="426"/>
      </w:pPr>
      <w:r w:rsidRPr="00423CD5">
        <w:t>Prijave i upis u prvi razred provode se putem Nacionalnog informacijskog sustava prijava i upisa u srednje škole (NISpuSŠ).</w:t>
      </w:r>
    </w:p>
    <w:p w:rsidR="00730431" w:rsidRPr="00423CD5" w:rsidRDefault="00730431" w:rsidP="00423CD5">
      <w:pPr>
        <w:pStyle w:val="Tijeloteksta"/>
        <w:rPr>
          <w:bCs/>
          <w:iCs/>
        </w:rPr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NATJEČAJ</w:t>
      </w:r>
    </w:p>
    <w:p w:rsidR="00730431" w:rsidRPr="00423CD5" w:rsidRDefault="00730431" w:rsidP="00E0102E">
      <w:pPr>
        <w:pStyle w:val="Tijeloteksta"/>
        <w:jc w:val="center"/>
        <w:rPr>
          <w:bCs/>
          <w:iCs/>
        </w:rPr>
      </w:pPr>
    </w:p>
    <w:p w:rsidR="00730431" w:rsidRPr="00423CD5" w:rsidRDefault="008A1117" w:rsidP="00E0102E">
      <w:pPr>
        <w:pStyle w:val="Tijeloteksta"/>
        <w:jc w:val="center"/>
      </w:pPr>
      <w:r>
        <w:t>Članak 92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Natječaj za upis objavljuje se na mrežnim stranicama i oglasnoj ploči Škole i osnivača, a sadržaj natječaja propisuje se odlukom o upisu.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DOBNA GRANICA ZA UPIS</w:t>
      </w:r>
    </w:p>
    <w:p w:rsidR="00730431" w:rsidRPr="00423CD5" w:rsidRDefault="00730431" w:rsidP="00E0102E">
      <w:pPr>
        <w:pStyle w:val="Tijeloteksta"/>
        <w:jc w:val="center"/>
        <w:rPr>
          <w:bCs/>
          <w:iCs/>
        </w:rPr>
      </w:pPr>
    </w:p>
    <w:p w:rsidR="00730431" w:rsidRPr="00423CD5" w:rsidRDefault="008A1117" w:rsidP="00E0102E">
      <w:pPr>
        <w:pStyle w:val="Tijeloteksta"/>
        <w:jc w:val="center"/>
      </w:pPr>
      <w:r>
        <w:t>Članak 93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4"/>
        </w:numPr>
        <w:ind w:left="426" w:hanging="426"/>
      </w:pPr>
      <w:r w:rsidRPr="00423CD5">
        <w:t xml:space="preserve">U prvi razred upisuju se redoviti učenici u dobi do navršenih </w:t>
      </w:r>
      <w:r w:rsidR="00E179ED" w:rsidRPr="00423CD5">
        <w:t>17 godina života do dana upisa.</w:t>
      </w:r>
    </w:p>
    <w:p w:rsidR="00730431" w:rsidRPr="00423CD5" w:rsidRDefault="00730431" w:rsidP="007E144A">
      <w:pPr>
        <w:pStyle w:val="Tijeloteksta"/>
        <w:numPr>
          <w:ilvl w:val="0"/>
          <w:numId w:val="124"/>
        </w:numPr>
        <w:ind w:left="426" w:hanging="426"/>
      </w:pPr>
      <w:r w:rsidRPr="00423CD5">
        <w:t>U prvi razred može se upisati učenik u dobi do navršenih 18 godina života</w:t>
      </w:r>
      <w:r w:rsidR="00E179ED" w:rsidRPr="00423CD5">
        <w:t xml:space="preserve"> do dana upisa</w:t>
      </w:r>
      <w:r w:rsidRPr="00423CD5">
        <w:t xml:space="preserve"> ako mu na temelju pisanog zahtjeva to odobri Školski odbor.</w:t>
      </w:r>
    </w:p>
    <w:p w:rsidR="00730431" w:rsidRPr="00423CD5" w:rsidRDefault="00730431" w:rsidP="007E144A">
      <w:pPr>
        <w:pStyle w:val="Tijeloteksta"/>
        <w:numPr>
          <w:ilvl w:val="0"/>
          <w:numId w:val="124"/>
        </w:numPr>
        <w:ind w:left="426" w:hanging="426"/>
      </w:pPr>
      <w:r w:rsidRPr="00423CD5">
        <w:t>U prvi razred može se upisati učenik stariji od 18 godina života u odobrenje nadležnog Ministarstva.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</w:rPr>
      </w:pPr>
      <w:r w:rsidRPr="00423CD5">
        <w:rPr>
          <w:b/>
        </w:rPr>
        <w:t>UPIS UČENIKA TEMELJEM PRIZNAVANJA EKVIVALENCIJE</w:t>
      </w:r>
    </w:p>
    <w:p w:rsidR="00730431" w:rsidRPr="00423CD5" w:rsidRDefault="00730431" w:rsidP="00E0102E">
      <w:pPr>
        <w:pStyle w:val="Tijeloteksta"/>
        <w:jc w:val="center"/>
      </w:pPr>
    </w:p>
    <w:p w:rsidR="00730431" w:rsidRPr="00423CD5" w:rsidRDefault="008A1117" w:rsidP="00E0102E">
      <w:pPr>
        <w:pStyle w:val="Tijeloteksta"/>
        <w:jc w:val="center"/>
      </w:pPr>
      <w:r>
        <w:t>Članak 94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6"/>
        </w:numPr>
        <w:ind w:left="426" w:hanging="426"/>
      </w:pPr>
      <w:r w:rsidRPr="00423CD5">
        <w:t>Učenika stranca, azilanta ili hrvatskog državljanina koji je prekinuo školovanje u inozemstvu i koji želi nastaviti srednje obrazovanje u Republici Hrvatskoj, Škola će upisati u odgovarajući razred nakon utvrđivanja istovjetnosti svjedodžbe.</w:t>
      </w:r>
    </w:p>
    <w:p w:rsidR="00730431" w:rsidRPr="00423CD5" w:rsidRDefault="00730431" w:rsidP="007E144A">
      <w:pPr>
        <w:pStyle w:val="Tijeloteksta"/>
        <w:numPr>
          <w:ilvl w:val="0"/>
          <w:numId w:val="126"/>
        </w:numPr>
        <w:ind w:left="426" w:hanging="426"/>
      </w:pPr>
      <w:r w:rsidRPr="00423CD5">
        <w:t>Učenik iz stavka 1. ovoga članka koji želi u Školi nastaviti obrazovanje, dužan je za priznavanje inozemne obrazovne isprave i nastavak obrazovanja podnijeti obrazloženi i dopušteni zahtjev.</w:t>
      </w:r>
    </w:p>
    <w:p w:rsidR="00730431" w:rsidRPr="00423CD5" w:rsidRDefault="00730431" w:rsidP="007E144A">
      <w:pPr>
        <w:pStyle w:val="Tijeloteksta"/>
        <w:numPr>
          <w:ilvl w:val="0"/>
          <w:numId w:val="126"/>
        </w:numPr>
        <w:ind w:left="426" w:hanging="426"/>
      </w:pPr>
      <w:r w:rsidRPr="00423CD5">
        <w:t>Pod dopuštenim zahtjevom iz stavka 2. ovoga članka smatra se zahtjev uz kojega je podnositelj dostavio:</w:t>
      </w:r>
    </w:p>
    <w:p w:rsidR="00730431" w:rsidRPr="00423CD5" w:rsidRDefault="00730431" w:rsidP="00423CD5">
      <w:pPr>
        <w:pStyle w:val="Tijeloteksta"/>
        <w:ind w:left="426" w:hanging="142"/>
      </w:pPr>
      <w:r w:rsidRPr="00423CD5">
        <w:t xml:space="preserve">     1. ispravu kojom  dokazuje inozemno obrazovanje u izvorniku</w:t>
      </w:r>
    </w:p>
    <w:p w:rsidR="00730431" w:rsidRPr="00423CD5" w:rsidRDefault="00730431" w:rsidP="00423CD5">
      <w:pPr>
        <w:pStyle w:val="Tijeloteksta"/>
        <w:ind w:left="426" w:hanging="142"/>
      </w:pPr>
      <w:r w:rsidRPr="00423CD5">
        <w:t xml:space="preserve">     2. ovjereni prijepis isprave iz točke 1.</w:t>
      </w:r>
    </w:p>
    <w:p w:rsidR="00730431" w:rsidRPr="00423CD5" w:rsidRDefault="00730431" w:rsidP="00423CD5">
      <w:pPr>
        <w:pStyle w:val="Tijeloteksta"/>
        <w:ind w:left="426" w:hanging="142"/>
      </w:pPr>
      <w:r w:rsidRPr="00423CD5">
        <w:t xml:space="preserve">     3. ispravu o državljanstvu, osim u slučaju apatrida</w:t>
      </w:r>
      <w:r w:rsidRPr="00423CD5">
        <w:rPr>
          <w:color w:val="FF0000"/>
        </w:rPr>
        <w:t xml:space="preserve"> </w:t>
      </w:r>
      <w:r w:rsidRPr="00423CD5">
        <w:t>ili osobe bez državljanstva.</w:t>
      </w:r>
    </w:p>
    <w:p w:rsidR="00730431" w:rsidRPr="00423CD5" w:rsidRDefault="00730431" w:rsidP="007E144A">
      <w:pPr>
        <w:pStyle w:val="Tijeloteksta"/>
        <w:numPr>
          <w:ilvl w:val="0"/>
          <w:numId w:val="126"/>
        </w:numPr>
        <w:ind w:left="426" w:hanging="426"/>
      </w:pPr>
      <w:r w:rsidRPr="00423CD5">
        <w:t>U postupku priznavanja inozemne obrazovne isprave primjenjuju se odredbe Zakona o općem upravnom postupku.</w:t>
      </w:r>
    </w:p>
    <w:p w:rsidR="00730431" w:rsidRPr="00423CD5" w:rsidRDefault="00730431" w:rsidP="007E144A">
      <w:pPr>
        <w:pStyle w:val="Tijeloteksta"/>
        <w:numPr>
          <w:ilvl w:val="0"/>
          <w:numId w:val="126"/>
        </w:numPr>
        <w:ind w:left="426" w:hanging="426"/>
      </w:pPr>
      <w:r w:rsidRPr="00423CD5">
        <w:lastRenderedPageBreak/>
        <w:t>Škola je dužna pružati posebnu pomoć učenicima koji ne znaju ili nedostatno poznaju hrvatski jezik.</w:t>
      </w:r>
    </w:p>
    <w:p w:rsidR="002F70C6" w:rsidRPr="00423CD5" w:rsidRDefault="002F70C6" w:rsidP="00423CD5">
      <w:pPr>
        <w:pStyle w:val="Tijeloteksta"/>
        <w:rPr>
          <w:b/>
          <w:bCs/>
          <w:iCs/>
        </w:rPr>
      </w:pPr>
    </w:p>
    <w:p w:rsidR="00730431" w:rsidRPr="00423CD5" w:rsidRDefault="00730431" w:rsidP="00E0102E">
      <w:pPr>
        <w:pStyle w:val="Tijeloteksta"/>
        <w:jc w:val="center"/>
        <w:rPr>
          <w:b/>
        </w:rPr>
      </w:pPr>
      <w:r w:rsidRPr="00423CD5">
        <w:rPr>
          <w:b/>
        </w:rPr>
        <w:t>DONOŠENJE RJEŠENJA O PRIZNAVANJU EKVIVALENCIJE I UPISA U ŠKOLU</w:t>
      </w:r>
    </w:p>
    <w:p w:rsidR="00730431" w:rsidRPr="00423CD5" w:rsidRDefault="00730431" w:rsidP="00E0102E">
      <w:pPr>
        <w:pStyle w:val="Tijeloteksta"/>
        <w:jc w:val="center"/>
      </w:pPr>
    </w:p>
    <w:p w:rsidR="00730431" w:rsidRPr="00423CD5" w:rsidRDefault="008A1117" w:rsidP="00E0102E">
      <w:pPr>
        <w:pStyle w:val="Tijeloteksta"/>
        <w:jc w:val="center"/>
      </w:pPr>
      <w:r>
        <w:t>Članak 95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7"/>
        </w:numPr>
        <w:ind w:left="426" w:hanging="426"/>
      </w:pPr>
      <w:r w:rsidRPr="00423CD5">
        <w:t>O zahtjevu za priznavanje inozemne obrazovne isprave i nastavku obrazovanja u Školi odlučuje Nastavničko vijeće rješenjem.</w:t>
      </w:r>
    </w:p>
    <w:p w:rsidR="00730431" w:rsidRPr="00423CD5" w:rsidRDefault="00730431" w:rsidP="007E144A">
      <w:pPr>
        <w:pStyle w:val="Tijeloteksta"/>
        <w:numPr>
          <w:ilvl w:val="0"/>
          <w:numId w:val="127"/>
        </w:numPr>
        <w:ind w:left="426" w:hanging="426"/>
      </w:pPr>
      <w:r w:rsidRPr="00423CD5">
        <w:t>Nastavničko vijeće može pisano ovlastiti nekoga od svojih članova za provođenje ispitnog postupka i izradu prijedloga rješenja ili zatražiti mišljenje Agencije za odgoj i obrazovanje.</w:t>
      </w:r>
    </w:p>
    <w:p w:rsidR="00730431" w:rsidRDefault="00730431" w:rsidP="00423CD5">
      <w:pPr>
        <w:pStyle w:val="Tijeloteksta"/>
        <w:numPr>
          <w:ilvl w:val="0"/>
          <w:numId w:val="127"/>
        </w:numPr>
        <w:ind w:left="426" w:hanging="426"/>
      </w:pPr>
      <w:r w:rsidRPr="00423CD5">
        <w:t>Rješenjem iz stavka 1. ovoga članka Nastavničko vijeće može zahtjev odbiti ili utvrditi ekvivalenciju inozemne obrazovne isprave, odobriti nastavak obrazovanja u Školi i upis u odgovarajući razred.</w:t>
      </w:r>
    </w:p>
    <w:p w:rsidR="00DB511D" w:rsidRPr="00423CD5" w:rsidRDefault="00DB511D" w:rsidP="00DB511D">
      <w:pPr>
        <w:pStyle w:val="Tijeloteksta"/>
        <w:ind w:left="426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PRIJELAZ UČENIKA</w:t>
      </w:r>
      <w:r w:rsidR="002D3616">
        <w:rPr>
          <w:b/>
          <w:bCs/>
          <w:iCs/>
        </w:rPr>
        <w:t xml:space="preserve">    </w:t>
      </w:r>
    </w:p>
    <w:p w:rsidR="00730431" w:rsidRPr="00423CD5" w:rsidRDefault="00730431" w:rsidP="00E0102E">
      <w:pPr>
        <w:pStyle w:val="Tijeloteksta"/>
        <w:jc w:val="center"/>
      </w:pPr>
    </w:p>
    <w:p w:rsidR="00730431" w:rsidRPr="00423CD5" w:rsidRDefault="008A1117" w:rsidP="00E0102E">
      <w:pPr>
        <w:pStyle w:val="Tijeloteksta"/>
        <w:jc w:val="center"/>
      </w:pPr>
      <w:r>
        <w:t>Članak 96</w:t>
      </w:r>
      <w:r w:rsidR="00730431" w:rsidRPr="00423CD5">
        <w:t>.</w:t>
      </w:r>
    </w:p>
    <w:p w:rsidR="008A1117" w:rsidRPr="008A1117" w:rsidRDefault="008A1117" w:rsidP="008A1117">
      <w:pPr>
        <w:pStyle w:val="Tijeloteksta"/>
        <w:numPr>
          <w:ilvl w:val="0"/>
          <w:numId w:val="128"/>
        </w:numPr>
        <w:ind w:left="426" w:hanging="426"/>
      </w:pPr>
      <w:r w:rsidRPr="008A1117">
        <w:t>Nastavničko vijeće može u skladu sa zahtjevom učenika</w:t>
      </w:r>
      <w:r w:rsidR="00F106F0">
        <w:t>,</w:t>
      </w:r>
      <w:r w:rsidRPr="008A1117">
        <w:t xml:space="preserve"> odnosno roditelja ili skrbnika učenika koji je pohađao drugi program odobriti upis i nastavak obrazovanja u školi, najkasnije do početka drugog polugodišta.</w:t>
      </w:r>
    </w:p>
    <w:p w:rsidR="008A1117" w:rsidRPr="008A1117" w:rsidRDefault="008A1117" w:rsidP="008A1117">
      <w:pPr>
        <w:pStyle w:val="Tijeloteksta"/>
        <w:numPr>
          <w:ilvl w:val="0"/>
          <w:numId w:val="128"/>
        </w:numPr>
        <w:ind w:left="426" w:hanging="426"/>
      </w:pPr>
      <w:r w:rsidRPr="008A1117">
        <w:t xml:space="preserve">Nastavničko vijeće dužno je u skladu sa zahtjevom učenika odnosno roditelja ili skrbnika učenika koji radi preseljenja iz jednog mjesta u drugo prelazi iz jedne škole u drugu koja ostvaruje isti obrazovni program odobriti upis i nakon kraja prvog polugodišta. </w:t>
      </w:r>
    </w:p>
    <w:p w:rsidR="008A1117" w:rsidRPr="008A1117" w:rsidRDefault="008A1117" w:rsidP="008A1117">
      <w:pPr>
        <w:pStyle w:val="Tijeloteksta"/>
        <w:numPr>
          <w:ilvl w:val="0"/>
          <w:numId w:val="128"/>
        </w:numPr>
        <w:ind w:left="426" w:hanging="426"/>
      </w:pPr>
      <w:r w:rsidRPr="008A1117">
        <w:t xml:space="preserve">Rješenjem o odobrenju </w:t>
      </w:r>
      <w:r>
        <w:t>upisa i nastavku</w:t>
      </w:r>
      <w:r w:rsidRPr="008A1117">
        <w:t xml:space="preserve"> obrazovanja u školi Nastavničko vijeće utvrđuje i sadržaj razlikovnih odnosno dopunskih ispita i rokove njihova polaganja.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STATUS UČENIKA U ŠKOLI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8A1117" w:rsidP="00E0102E">
      <w:pPr>
        <w:pStyle w:val="Tijeloteksta"/>
        <w:jc w:val="center"/>
      </w:pPr>
      <w:r>
        <w:t>Članak 97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29"/>
        </w:numPr>
        <w:ind w:left="426" w:hanging="426"/>
      </w:pPr>
      <w:r w:rsidRPr="00423CD5">
        <w:t>Status redovnog učenika stječe se upisom u Školu.</w:t>
      </w:r>
    </w:p>
    <w:p w:rsidR="00730431" w:rsidRPr="00423CD5" w:rsidRDefault="00730431" w:rsidP="007E144A">
      <w:pPr>
        <w:pStyle w:val="Tijeloteksta"/>
        <w:numPr>
          <w:ilvl w:val="0"/>
          <w:numId w:val="129"/>
        </w:numPr>
        <w:ind w:left="426" w:hanging="426"/>
      </w:pPr>
      <w:r w:rsidRPr="00423CD5">
        <w:t>Učenik gubi status redovnog učenika:</w:t>
      </w:r>
    </w:p>
    <w:p w:rsidR="00730431" w:rsidRPr="00423CD5" w:rsidRDefault="002D3616" w:rsidP="002D3616">
      <w:pPr>
        <w:ind w:left="426"/>
        <w:jc w:val="both"/>
        <w:rPr>
          <w:lang w:val="hr-HR"/>
        </w:rPr>
      </w:pPr>
      <w:r>
        <w:rPr>
          <w:lang w:val="hr-HR"/>
        </w:rPr>
        <w:t>-</w:t>
      </w:r>
      <w:r w:rsidR="00730431" w:rsidRPr="00423CD5">
        <w:rPr>
          <w:lang w:val="hr-HR"/>
        </w:rPr>
        <w:t>na kraju školske godine u kojoj je završio srednje obrazovanje</w:t>
      </w:r>
    </w:p>
    <w:p w:rsidR="00730431" w:rsidRPr="00423CD5" w:rsidRDefault="006D2F22" w:rsidP="006D2F22">
      <w:pPr>
        <w:jc w:val="both"/>
        <w:rPr>
          <w:lang w:val="hr-HR"/>
        </w:rPr>
      </w:pPr>
      <w:r>
        <w:rPr>
          <w:lang w:val="hr-HR"/>
        </w:rPr>
        <w:t xml:space="preserve">       -</w:t>
      </w:r>
      <w:r w:rsidR="00730431" w:rsidRPr="00423CD5">
        <w:rPr>
          <w:lang w:val="hr-HR"/>
        </w:rPr>
        <w:t>kada se ispiše iz Škole</w:t>
      </w:r>
    </w:p>
    <w:p w:rsidR="00730431" w:rsidRPr="00423CD5" w:rsidRDefault="006D2F22" w:rsidP="006D2F22">
      <w:pPr>
        <w:jc w:val="both"/>
        <w:rPr>
          <w:lang w:val="hr-HR"/>
        </w:rPr>
      </w:pPr>
      <w:r>
        <w:rPr>
          <w:lang w:val="hr-HR"/>
        </w:rPr>
        <w:t xml:space="preserve">       -</w:t>
      </w:r>
      <w:r w:rsidR="00730431" w:rsidRPr="00423CD5">
        <w:rPr>
          <w:lang w:val="hr-HR"/>
        </w:rPr>
        <w:t>kada se ne upiše u sljedeći razred</w:t>
      </w:r>
      <w:r>
        <w:rPr>
          <w:lang w:val="hr-HR"/>
        </w:rPr>
        <w:t>.</w:t>
      </w:r>
    </w:p>
    <w:p w:rsidR="00730431" w:rsidRPr="00423CD5" w:rsidRDefault="00730431" w:rsidP="007E144A">
      <w:pPr>
        <w:pStyle w:val="Tijeloteksta"/>
        <w:numPr>
          <w:ilvl w:val="0"/>
          <w:numId w:val="129"/>
        </w:numPr>
        <w:ind w:left="426" w:hanging="426"/>
      </w:pPr>
      <w:r w:rsidRPr="00423CD5">
        <w:t>Učeniku koji je završio zadnji razred upisanog obrazovnog programa, ali nije položio maturu, prestaje status redovnog učenika istekom roka od godine dana od dana završetka zadnjeg razreda.</w:t>
      </w:r>
    </w:p>
    <w:p w:rsidR="00730431" w:rsidRPr="00423CD5" w:rsidRDefault="00730431" w:rsidP="007E144A">
      <w:pPr>
        <w:pStyle w:val="Tijeloteksta"/>
        <w:numPr>
          <w:ilvl w:val="0"/>
          <w:numId w:val="129"/>
        </w:numPr>
        <w:ind w:left="426" w:hanging="426"/>
      </w:pPr>
      <w:r w:rsidRPr="00423CD5">
        <w:t>Za učenika koji se ispisao iz Škole, Škola u matičnoj knjizi zaključuje posljednji razred koji je završio.</w:t>
      </w:r>
    </w:p>
    <w:p w:rsidR="00730431" w:rsidRPr="00423CD5" w:rsidRDefault="00730431" w:rsidP="00423CD5">
      <w:pPr>
        <w:pStyle w:val="Tijeloteksta"/>
        <w:ind w:left="426"/>
      </w:pPr>
    </w:p>
    <w:p w:rsidR="00730431" w:rsidRPr="001411DD" w:rsidRDefault="00730431" w:rsidP="00E0102E">
      <w:pPr>
        <w:pStyle w:val="Tijeloteksta"/>
        <w:jc w:val="center"/>
        <w:rPr>
          <w:b/>
          <w:bCs/>
          <w:iCs/>
          <w:color w:val="000000" w:themeColor="text1"/>
        </w:rPr>
      </w:pPr>
      <w:r w:rsidRPr="001411DD">
        <w:rPr>
          <w:b/>
          <w:bCs/>
          <w:iCs/>
          <w:color w:val="000000" w:themeColor="text1"/>
        </w:rPr>
        <w:t>PRAVA I OBVEZE UČENIKA</w:t>
      </w:r>
      <w:r w:rsidR="001411DD" w:rsidRPr="001411DD">
        <w:rPr>
          <w:b/>
          <w:bCs/>
          <w:iCs/>
          <w:color w:val="000000" w:themeColor="text1"/>
        </w:rPr>
        <w:t xml:space="preserve"> </w:t>
      </w:r>
    </w:p>
    <w:p w:rsidR="002F70C6" w:rsidRPr="00423CD5" w:rsidRDefault="002F70C6" w:rsidP="00423CD5">
      <w:pPr>
        <w:pStyle w:val="Tijeloteksta"/>
        <w:rPr>
          <w:b/>
          <w:bCs/>
          <w:iCs/>
        </w:rPr>
      </w:pPr>
    </w:p>
    <w:p w:rsidR="00730431" w:rsidRPr="00423CD5" w:rsidRDefault="008A1117" w:rsidP="00E0102E">
      <w:pPr>
        <w:pStyle w:val="Tijeloteksta"/>
        <w:jc w:val="center"/>
      </w:pPr>
      <w:r>
        <w:t>Članak 98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3"/>
        </w:numPr>
        <w:tabs>
          <w:tab w:val="clear" w:pos="1080"/>
          <w:tab w:val="num" w:pos="426"/>
        </w:tabs>
        <w:ind w:left="426" w:hanging="426"/>
      </w:pPr>
      <w:r w:rsidRPr="00423CD5">
        <w:t>Učenik ima pravo: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>na obaviještenost o pitanjima koja se na njega odnose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>na savjet i pomoć u rješavanju problema sukladno njegovom interesu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 xml:space="preserve">na uvažanje njegova mišljenja 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>na pomoć drugih učenika Škole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>na pritužbu koju može predati nastavnicima, ravnatelju ili školskim tijelima</w:t>
      </w:r>
    </w:p>
    <w:p w:rsidR="00730431" w:rsidRPr="00423CD5" w:rsidRDefault="00730431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 w:rsidRPr="00423CD5">
        <w:t xml:space="preserve">sudjelovati u radu Vijeća učenika </w:t>
      </w:r>
    </w:p>
    <w:p w:rsidR="00730431" w:rsidRPr="00423CD5" w:rsidRDefault="008A1117" w:rsidP="007E144A">
      <w:pPr>
        <w:pStyle w:val="Tijeloteksta"/>
        <w:numPr>
          <w:ilvl w:val="1"/>
          <w:numId w:val="63"/>
        </w:numPr>
        <w:tabs>
          <w:tab w:val="num" w:pos="426"/>
        </w:tabs>
        <w:ind w:left="426" w:hanging="142"/>
      </w:pPr>
      <w:r>
        <w:lastRenderedPageBreak/>
        <w:t>predlagati poboljšanje odgojno - obrazovnog procesa i odgojno -</w:t>
      </w:r>
      <w:r w:rsidR="00730431" w:rsidRPr="00423CD5">
        <w:t xml:space="preserve"> obrazovnog rada.</w:t>
      </w:r>
    </w:p>
    <w:p w:rsidR="00730431" w:rsidRPr="00423CD5" w:rsidRDefault="00730431" w:rsidP="007E144A">
      <w:pPr>
        <w:pStyle w:val="Tijeloteksta"/>
        <w:numPr>
          <w:ilvl w:val="0"/>
          <w:numId w:val="63"/>
        </w:numPr>
        <w:tabs>
          <w:tab w:val="clear" w:pos="1080"/>
          <w:tab w:val="num" w:pos="426"/>
        </w:tabs>
        <w:ind w:left="426" w:hanging="426"/>
      </w:pPr>
      <w:r w:rsidRPr="00423CD5">
        <w:t>Učenik je obvezan:</w:t>
      </w:r>
    </w:p>
    <w:p w:rsidR="00730431" w:rsidRPr="00423CD5" w:rsidRDefault="00730431" w:rsidP="007E144A">
      <w:pPr>
        <w:pStyle w:val="Tijeloteksta"/>
        <w:numPr>
          <w:ilvl w:val="0"/>
          <w:numId w:val="64"/>
        </w:numPr>
        <w:tabs>
          <w:tab w:val="num" w:pos="426"/>
        </w:tabs>
        <w:ind w:left="426" w:hanging="142"/>
      </w:pPr>
      <w:r w:rsidRPr="00423CD5">
        <w:t>pohađati obvezni dio programa i druge oblike obrazovnog rada koje je izabrao</w:t>
      </w:r>
    </w:p>
    <w:p w:rsidR="00730431" w:rsidRPr="00423CD5" w:rsidRDefault="00730431" w:rsidP="007E144A">
      <w:pPr>
        <w:pStyle w:val="Tijeloteksta"/>
        <w:numPr>
          <w:ilvl w:val="0"/>
          <w:numId w:val="64"/>
        </w:numPr>
        <w:tabs>
          <w:tab w:val="num" w:pos="426"/>
        </w:tabs>
        <w:ind w:left="426" w:hanging="142"/>
      </w:pPr>
      <w:r w:rsidRPr="00423CD5">
        <w:t>pristupiti pisanju pisanih provjera ili nekih drugih aktivnosti ukoliko nije nazočio pisanju istih</w:t>
      </w:r>
    </w:p>
    <w:p w:rsidR="00730431" w:rsidRPr="00423CD5" w:rsidRDefault="00730431" w:rsidP="007E144A">
      <w:pPr>
        <w:pStyle w:val="Tijeloteksta"/>
        <w:numPr>
          <w:ilvl w:val="0"/>
          <w:numId w:val="64"/>
        </w:numPr>
        <w:tabs>
          <w:tab w:val="num" w:pos="426"/>
        </w:tabs>
        <w:ind w:left="426" w:hanging="142"/>
      </w:pPr>
      <w:r w:rsidRPr="00423CD5">
        <w:t xml:space="preserve">pridržavati se pravila kućnog reda </w:t>
      </w:r>
    </w:p>
    <w:p w:rsidR="00730431" w:rsidRPr="00423CD5" w:rsidRDefault="00730431" w:rsidP="007E144A">
      <w:pPr>
        <w:pStyle w:val="Tijeloteksta"/>
        <w:numPr>
          <w:ilvl w:val="0"/>
          <w:numId w:val="64"/>
        </w:numPr>
        <w:tabs>
          <w:tab w:val="num" w:pos="426"/>
        </w:tabs>
        <w:ind w:left="426" w:hanging="142"/>
      </w:pPr>
      <w:r w:rsidRPr="00423CD5">
        <w:t>ispunjavati upute nastavnika, stručnih suradnika i ravnatelja, a koje su u skladu s propisima i općim aktima škole</w:t>
      </w:r>
    </w:p>
    <w:p w:rsidR="00730431" w:rsidRPr="00423CD5" w:rsidRDefault="00730431" w:rsidP="007E144A">
      <w:pPr>
        <w:pStyle w:val="Tijeloteksta"/>
        <w:numPr>
          <w:ilvl w:val="0"/>
          <w:numId w:val="64"/>
        </w:numPr>
        <w:tabs>
          <w:tab w:val="num" w:pos="426"/>
        </w:tabs>
        <w:ind w:left="426" w:hanging="142"/>
      </w:pPr>
      <w:r w:rsidRPr="00423CD5">
        <w:t>čuvati udžbenike i druga obrazovna i nastavna sredstva.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IZOSTANCI UČENIKA</w:t>
      </w:r>
    </w:p>
    <w:p w:rsidR="00730431" w:rsidRPr="00423CD5" w:rsidRDefault="00730431" w:rsidP="00E0102E">
      <w:pPr>
        <w:pStyle w:val="Tijeloteksta"/>
        <w:jc w:val="center"/>
      </w:pPr>
    </w:p>
    <w:p w:rsidR="001C356C" w:rsidRDefault="008A1117" w:rsidP="001411DD">
      <w:pPr>
        <w:pStyle w:val="Tijeloteksta"/>
        <w:jc w:val="center"/>
      </w:pPr>
      <w:r>
        <w:t>Članak 99</w:t>
      </w:r>
      <w:r w:rsidR="00730431" w:rsidRPr="00423CD5">
        <w:t>.</w:t>
      </w:r>
    </w:p>
    <w:p w:rsidR="001C356C" w:rsidRPr="001C356C" w:rsidRDefault="001C356C" w:rsidP="007E144A">
      <w:pPr>
        <w:pStyle w:val="Tijeloteksta"/>
        <w:numPr>
          <w:ilvl w:val="0"/>
          <w:numId w:val="144"/>
        </w:numPr>
        <w:tabs>
          <w:tab w:val="left" w:pos="426"/>
        </w:tabs>
        <w:ind w:left="426" w:hanging="426"/>
      </w:pPr>
      <w:r w:rsidRPr="001C356C">
        <w:t>Izostanak učenika s nastave roditelj ili skrbnik obvezan je opravdati najkasnije u roku 14 dana od povratka učenika na nastavu.</w:t>
      </w:r>
    </w:p>
    <w:p w:rsidR="001C356C" w:rsidRPr="001C356C" w:rsidRDefault="001C356C" w:rsidP="007E144A">
      <w:pPr>
        <w:pStyle w:val="Tijeloteksta"/>
        <w:numPr>
          <w:ilvl w:val="0"/>
          <w:numId w:val="144"/>
        </w:numPr>
        <w:tabs>
          <w:tab w:val="left" w:pos="426"/>
        </w:tabs>
        <w:ind w:left="426" w:hanging="426"/>
      </w:pPr>
      <w:r w:rsidRPr="001C356C">
        <w:t>Neopravdanim izostankom ne smatra se izostanak s nastave za koji je roditelj odnosno skrbnik unaprijed tražio i dobio odobrenje i to:</w:t>
      </w:r>
    </w:p>
    <w:p w:rsidR="001C356C" w:rsidRPr="001C356C" w:rsidRDefault="001C356C" w:rsidP="007E144A">
      <w:pPr>
        <w:pStyle w:val="Tijeloteksta"/>
        <w:numPr>
          <w:ilvl w:val="0"/>
          <w:numId w:val="143"/>
        </w:numPr>
        <w:tabs>
          <w:tab w:val="left" w:pos="426"/>
        </w:tabs>
      </w:pPr>
      <w:r w:rsidRPr="001C356C">
        <w:t>nastavnika za izostanak tijekom nastavnog dana</w:t>
      </w:r>
    </w:p>
    <w:p w:rsidR="001C356C" w:rsidRPr="001C356C" w:rsidRDefault="001C356C" w:rsidP="007E144A">
      <w:pPr>
        <w:pStyle w:val="Tijeloteksta"/>
        <w:numPr>
          <w:ilvl w:val="0"/>
          <w:numId w:val="143"/>
        </w:numPr>
        <w:tabs>
          <w:tab w:val="left" w:pos="426"/>
        </w:tabs>
      </w:pPr>
      <w:r w:rsidRPr="001C356C">
        <w:t>razrednika za izostanak do 3 (pojedinačna ili uzastopna) radna dana</w:t>
      </w:r>
    </w:p>
    <w:p w:rsidR="001C356C" w:rsidRPr="001C356C" w:rsidRDefault="001C356C" w:rsidP="007E144A">
      <w:pPr>
        <w:pStyle w:val="Tijeloteksta"/>
        <w:numPr>
          <w:ilvl w:val="0"/>
          <w:numId w:val="143"/>
        </w:numPr>
        <w:tabs>
          <w:tab w:val="left" w:pos="426"/>
        </w:tabs>
      </w:pPr>
      <w:r w:rsidRPr="001C356C">
        <w:t>ravnatelja za izostanak do 7 (uzastopnih) radnih dana</w:t>
      </w:r>
    </w:p>
    <w:p w:rsidR="001C356C" w:rsidRPr="001C356C" w:rsidRDefault="001C356C" w:rsidP="007E144A">
      <w:pPr>
        <w:pStyle w:val="Tijeloteksta"/>
        <w:numPr>
          <w:ilvl w:val="0"/>
          <w:numId w:val="143"/>
        </w:numPr>
        <w:tabs>
          <w:tab w:val="left" w:pos="426"/>
        </w:tabs>
      </w:pPr>
      <w:r w:rsidRPr="001C356C">
        <w:t>Nastavničkog vijeća za izostanak do 15 (uzastopnih) radnih dana</w:t>
      </w:r>
    </w:p>
    <w:p w:rsidR="001C356C" w:rsidRPr="001C356C" w:rsidRDefault="001C356C" w:rsidP="007E144A">
      <w:pPr>
        <w:pStyle w:val="Tijeloteksta"/>
        <w:numPr>
          <w:ilvl w:val="0"/>
          <w:numId w:val="144"/>
        </w:numPr>
        <w:tabs>
          <w:tab w:val="left" w:pos="426"/>
        </w:tabs>
        <w:ind w:left="426" w:hanging="426"/>
      </w:pPr>
      <w:r w:rsidRPr="001C356C">
        <w:t>Roditelj, odnosno skrbnik može više puta godišnje opravdati izostanak svog djeteta u trajanju do 3 radna dana za koje nije dobiveno odobrenje sukladno stavku 2. ovog članka.</w:t>
      </w:r>
    </w:p>
    <w:p w:rsidR="001C356C" w:rsidRPr="001C356C" w:rsidRDefault="001C356C" w:rsidP="007E144A">
      <w:pPr>
        <w:pStyle w:val="Tijeloteksta"/>
        <w:numPr>
          <w:ilvl w:val="0"/>
          <w:numId w:val="144"/>
        </w:numPr>
        <w:tabs>
          <w:tab w:val="left" w:pos="426"/>
        </w:tabs>
        <w:ind w:left="426" w:hanging="426"/>
      </w:pPr>
      <w:r w:rsidRPr="001C356C">
        <w:t>Opravdanost izostanka s nastave zbog zdravstvenih razloga u trajanju duljem od 3 radna dana uzastopno ili drugih opravdanih razloga dokazuje se liječničkom potvrdom ili potvrdom nadležne institucije, ustanove ili druge nadležne fizičke ili pravne osobe.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IZVJEŠĆIVANJE O IZOSTANCIMA UČENIKA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350E9C" w:rsidP="00E0102E">
      <w:pPr>
        <w:pStyle w:val="Tijeloteksta"/>
        <w:jc w:val="center"/>
      </w:pPr>
      <w:r>
        <w:t>Članak 100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5"/>
        </w:numPr>
        <w:tabs>
          <w:tab w:val="clear" w:pos="1080"/>
          <w:tab w:val="num" w:pos="426"/>
        </w:tabs>
        <w:ind w:left="426" w:hanging="426"/>
      </w:pPr>
      <w:r w:rsidRPr="00423CD5">
        <w:t>Ako učenik ne dolazi redovito na nastavu ili ne izvršava druge školske obveze, razrednik će zatražiti od roditelja ili skrbnika objašnjenje o razlozima učenikovog neizvršavanja obveza.</w:t>
      </w:r>
    </w:p>
    <w:p w:rsidR="00730431" w:rsidRDefault="00730431" w:rsidP="007E144A">
      <w:pPr>
        <w:pStyle w:val="Tijeloteksta"/>
        <w:numPr>
          <w:ilvl w:val="0"/>
          <w:numId w:val="65"/>
        </w:numPr>
        <w:tabs>
          <w:tab w:val="clear" w:pos="1080"/>
          <w:tab w:val="num" w:pos="426"/>
        </w:tabs>
        <w:ind w:left="426" w:hanging="426"/>
      </w:pPr>
      <w:r w:rsidRPr="00423CD5">
        <w:t>O učenicima koji ne pohađaju školu ili je ne pohađaju redovito, ravnatelj je dužan izvijestiti centar za socijalnu skrb.</w:t>
      </w:r>
    </w:p>
    <w:p w:rsidR="004B7D6A" w:rsidRDefault="004B7D6A" w:rsidP="004B7D6A">
      <w:pPr>
        <w:pStyle w:val="Tijeloteksta"/>
      </w:pPr>
    </w:p>
    <w:p w:rsidR="004B7D6A" w:rsidRPr="004B7D6A" w:rsidRDefault="00350E9C" w:rsidP="004B7D6A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Članak 101</w:t>
      </w:r>
      <w:r w:rsidR="004B7D6A" w:rsidRPr="004B7D6A">
        <w:rPr>
          <w:sz w:val="24"/>
          <w:szCs w:val="24"/>
        </w:rPr>
        <w:t>.</w:t>
      </w:r>
    </w:p>
    <w:p w:rsidR="004B7D6A" w:rsidRPr="004B7D6A" w:rsidRDefault="004B7D6A" w:rsidP="004B7D6A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4B7D6A">
        <w:rPr>
          <w:rFonts w:eastAsia="Comic Sans MS"/>
          <w:color w:val="auto"/>
          <w:sz w:val="24"/>
          <w:szCs w:val="24"/>
        </w:rPr>
        <w:t>Pedagoške mjere izriču se učenicima prema odredbama Zakona o odgoju i obrazovanju u osnovnoj i srednjoj školi, te Pravilnika o kriterijima za izricanje pedagoških mjera.</w:t>
      </w:r>
    </w:p>
    <w:p w:rsidR="004B7D6A" w:rsidRPr="00423CD5" w:rsidRDefault="004B7D6A" w:rsidP="004B7D6A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OCJENJIVANJE UČENIKA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350E9C" w:rsidP="00E0102E">
      <w:pPr>
        <w:pStyle w:val="Tijeloteksta"/>
        <w:jc w:val="center"/>
      </w:pPr>
      <w:r>
        <w:t>Članak 102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6"/>
        </w:numPr>
        <w:tabs>
          <w:tab w:val="clear" w:pos="1080"/>
          <w:tab w:val="num" w:pos="426"/>
        </w:tabs>
        <w:ind w:left="426" w:hanging="426"/>
      </w:pPr>
      <w:r w:rsidRPr="00423CD5">
        <w:t>Redovni učenik Škole prati se i ocjenjuje tijekom nastave.</w:t>
      </w:r>
    </w:p>
    <w:p w:rsidR="00730431" w:rsidRPr="00423CD5" w:rsidRDefault="00730431" w:rsidP="007E144A">
      <w:pPr>
        <w:pStyle w:val="Tijeloteksta"/>
        <w:numPr>
          <w:ilvl w:val="0"/>
          <w:numId w:val="66"/>
        </w:numPr>
        <w:tabs>
          <w:tab w:val="clear" w:pos="1080"/>
          <w:tab w:val="num" w:pos="426"/>
        </w:tabs>
        <w:ind w:left="426" w:hanging="426"/>
      </w:pPr>
      <w:r w:rsidRPr="00423CD5">
        <w:t>Na osnovi praćenja i vrednovanja tijekom nastavne godine zaključnu ocjenu iz nastavnog predmeta utvrđuje nastavnik nastavnog predmeta, a ocjenu iz vladanja Razredno vijeće na prijedlog razrednika.</w:t>
      </w:r>
    </w:p>
    <w:p w:rsidR="00730431" w:rsidRPr="00423CD5" w:rsidRDefault="00730431" w:rsidP="007E144A">
      <w:pPr>
        <w:pStyle w:val="Tijeloteksta"/>
        <w:numPr>
          <w:ilvl w:val="0"/>
          <w:numId w:val="66"/>
        </w:numPr>
        <w:tabs>
          <w:tab w:val="clear" w:pos="1080"/>
          <w:tab w:val="num" w:pos="426"/>
        </w:tabs>
        <w:ind w:left="426" w:hanging="426"/>
      </w:pPr>
      <w:r w:rsidRPr="00423CD5">
        <w:t>Uspjeh učenika i zaključna ocjena za svaki nastavni predmet utvrđuje se javno u razrednom odjelu  na kraju nastavne godine.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E0102E">
      <w:pPr>
        <w:pStyle w:val="Tijeloteksta"/>
        <w:jc w:val="center"/>
        <w:rPr>
          <w:b/>
        </w:rPr>
      </w:pPr>
      <w:r w:rsidRPr="00423CD5">
        <w:rPr>
          <w:b/>
        </w:rPr>
        <w:lastRenderedPageBreak/>
        <w:t>ISPRAVE O USPJEHU</w:t>
      </w:r>
    </w:p>
    <w:p w:rsidR="00730431" w:rsidRPr="00423CD5" w:rsidRDefault="00730431" w:rsidP="00E0102E">
      <w:pPr>
        <w:pStyle w:val="Tijeloteksta"/>
        <w:jc w:val="center"/>
      </w:pPr>
    </w:p>
    <w:p w:rsidR="00730431" w:rsidRPr="00423CD5" w:rsidRDefault="00350E9C" w:rsidP="00E0102E">
      <w:pPr>
        <w:pStyle w:val="Tijeloteksta"/>
        <w:jc w:val="center"/>
      </w:pPr>
      <w:r>
        <w:t>Članak 103</w:t>
      </w:r>
      <w:r w:rsidR="00730431" w:rsidRPr="00423CD5">
        <w:t>.</w:t>
      </w:r>
    </w:p>
    <w:p w:rsidR="00730431" w:rsidRDefault="00730431" w:rsidP="00350E9C">
      <w:pPr>
        <w:pStyle w:val="Tijeloteksta"/>
      </w:pPr>
      <w:r w:rsidRPr="00423CD5">
        <w:t>Na završetku svakog razreda učeniku se izdaje razredna svjedodžba.</w:t>
      </w:r>
    </w:p>
    <w:p w:rsidR="00967258" w:rsidRPr="00423CD5" w:rsidRDefault="00967258" w:rsidP="00350E9C">
      <w:pPr>
        <w:pStyle w:val="Tijeloteksta"/>
      </w:pPr>
    </w:p>
    <w:p w:rsidR="00350E9C" w:rsidRDefault="00730431" w:rsidP="00E0102E">
      <w:pPr>
        <w:pStyle w:val="Tijeloteksta"/>
        <w:jc w:val="center"/>
        <w:rPr>
          <w:rFonts w:ascii="Comic Sans MS" w:hAnsi="Comic Sans MS" w:cs="Arial"/>
          <w:b/>
          <w:bCs/>
          <w:iCs/>
          <w:sz w:val="20"/>
          <w:szCs w:val="20"/>
        </w:rPr>
      </w:pPr>
      <w:r w:rsidRPr="00423CD5">
        <w:rPr>
          <w:b/>
          <w:bCs/>
          <w:iCs/>
        </w:rPr>
        <w:t>POLAGANJE ISPITA PRED POVJERENSTVOM</w:t>
      </w:r>
      <w:r w:rsidR="00350E9C" w:rsidRPr="00350E9C">
        <w:rPr>
          <w:rFonts w:ascii="Comic Sans MS" w:hAnsi="Comic Sans MS" w:cs="Arial"/>
          <w:b/>
          <w:bCs/>
          <w:iCs/>
          <w:sz w:val="20"/>
          <w:szCs w:val="20"/>
        </w:rPr>
        <w:t xml:space="preserve"> </w:t>
      </w:r>
    </w:p>
    <w:p w:rsidR="00730431" w:rsidRPr="00350E9C" w:rsidRDefault="00350E9C" w:rsidP="00E0102E">
      <w:pPr>
        <w:pStyle w:val="Tijeloteksta"/>
        <w:jc w:val="center"/>
        <w:rPr>
          <w:b/>
          <w:bCs/>
          <w:iCs/>
        </w:rPr>
      </w:pPr>
      <w:r w:rsidRPr="00350E9C">
        <w:rPr>
          <w:b/>
          <w:bCs/>
          <w:iCs/>
        </w:rPr>
        <w:t>I PREISPITIVANJE OCJENE IZ VLADANJA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350E9C" w:rsidP="00E0102E">
      <w:pPr>
        <w:pStyle w:val="Tijeloteksta"/>
        <w:jc w:val="center"/>
      </w:pPr>
      <w:r>
        <w:t>Članak 104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</w:pPr>
      <w:r w:rsidRPr="00423CD5">
        <w:t>Učenik ili roditelj učenika koji nije zadovoljan zaključnom ocjenom iz pojedinog nastavnog predmeta ima pravo u roku od dva dana od dana završetka nastavne godine podnijeti pisani zahtjev Nastavničkom vijeću za polaganjem ispita pred povjerenstvom.</w:t>
      </w:r>
    </w:p>
    <w:p w:rsidR="00730431" w:rsidRDefault="00730431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</w:pPr>
      <w:r w:rsidRPr="00423CD5">
        <w:t>Polaganje ispita iz stavka 1. ovoga članka provodi se najkasnije u roku od dva dana od dana podnošenja zahtjeva.</w:t>
      </w:r>
    </w:p>
    <w:p w:rsidR="00A721E3" w:rsidRPr="00A721E3" w:rsidRDefault="00A721E3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</w:pPr>
      <w:r w:rsidRPr="00A721E3">
        <w:t>Ako je povjerenstvo kod ocjene nedovoljan (1) na ispitu utvrdilo prolaznu ocjenu, ocjena povjerenstva je konačna.</w:t>
      </w:r>
    </w:p>
    <w:p w:rsidR="00A721E3" w:rsidRPr="00A721E3" w:rsidRDefault="00A721E3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</w:pPr>
      <w:r w:rsidRPr="00A721E3">
        <w:t>Ako je povjerenstvo na ispitu utvrdilo učeniku ocjenu nedovoljan (1), a učenik ima zaključenu ocjenu nedovoljan (1) iz najviše dva nastavna predmeta, upućuje se na zakonski dopunski nastavni rad.</w:t>
      </w:r>
    </w:p>
    <w:p w:rsidR="00730431" w:rsidRPr="00A721E3" w:rsidRDefault="00730431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  <w:rPr>
          <w:color w:val="C00000"/>
        </w:rPr>
      </w:pPr>
      <w:r w:rsidRPr="00423CD5">
        <w:t xml:space="preserve">Roditelj ili skrbnik učenika koji nije zadovoljan učenikovom ocjenom iz vladanja može u roku od dva dana </w:t>
      </w:r>
      <w:r w:rsidR="00A721E3">
        <w:t xml:space="preserve">od završetka nastavne godine </w:t>
      </w:r>
      <w:r w:rsidRPr="00423CD5">
        <w:t>podnijeti pisani zahtjev Nastavničkom vij</w:t>
      </w:r>
      <w:r w:rsidR="005B2D03">
        <w:t>eću radi preispitivanja ocjene.</w:t>
      </w:r>
    </w:p>
    <w:p w:rsidR="00730431" w:rsidRPr="00423CD5" w:rsidRDefault="00730431" w:rsidP="007E144A">
      <w:pPr>
        <w:pStyle w:val="Tijeloteksta"/>
        <w:numPr>
          <w:ilvl w:val="0"/>
          <w:numId w:val="67"/>
        </w:numPr>
        <w:tabs>
          <w:tab w:val="num" w:pos="426"/>
        </w:tabs>
        <w:ind w:left="426" w:hanging="426"/>
      </w:pPr>
      <w:r w:rsidRPr="00423CD5">
        <w:t>Odluka Nastavničkog vijeća o ocjeni iz vladanja je konačna.</w:t>
      </w:r>
    </w:p>
    <w:p w:rsidR="00730431" w:rsidRPr="00423CD5" w:rsidRDefault="00730431" w:rsidP="00423CD5">
      <w:pPr>
        <w:pStyle w:val="Tijeloteksta"/>
      </w:pPr>
      <w:r w:rsidRPr="00423CD5">
        <w:t xml:space="preserve"> 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SASTAV POVJERENSTVA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7D378E" w:rsidP="00E0102E">
      <w:pPr>
        <w:pStyle w:val="Tijeloteksta"/>
        <w:jc w:val="center"/>
      </w:pPr>
      <w:r>
        <w:t>Članak 105</w:t>
      </w:r>
      <w:r w:rsidR="00730431" w:rsidRPr="00423CD5">
        <w:t>.</w:t>
      </w:r>
    </w:p>
    <w:p w:rsidR="00730431" w:rsidRPr="00423CD5" w:rsidRDefault="007D378E" w:rsidP="007E144A">
      <w:pPr>
        <w:pStyle w:val="Tijeloteksta"/>
        <w:numPr>
          <w:ilvl w:val="0"/>
          <w:numId w:val="69"/>
        </w:numPr>
        <w:tabs>
          <w:tab w:val="clear" w:pos="1080"/>
          <w:tab w:val="num" w:pos="426"/>
        </w:tabs>
        <w:ind w:left="426" w:hanging="426"/>
      </w:pPr>
      <w:r>
        <w:t>Povjerenstvo iz članka 104</w:t>
      </w:r>
      <w:r w:rsidR="00730431" w:rsidRPr="00423CD5">
        <w:t>. ovog Statuta imenuje Nastavničko vijeće.</w:t>
      </w:r>
    </w:p>
    <w:p w:rsidR="00730431" w:rsidRPr="00423CD5" w:rsidRDefault="007D378E" w:rsidP="007E144A">
      <w:pPr>
        <w:pStyle w:val="Tijeloteksta"/>
        <w:numPr>
          <w:ilvl w:val="0"/>
          <w:numId w:val="69"/>
        </w:numPr>
        <w:tabs>
          <w:tab w:val="clear" w:pos="1080"/>
          <w:tab w:val="num" w:pos="426"/>
        </w:tabs>
        <w:ind w:left="426" w:hanging="426"/>
      </w:pPr>
      <w:r>
        <w:t>Povjerenstvo iz članka 104</w:t>
      </w:r>
      <w:r w:rsidR="00730431" w:rsidRPr="00423CD5">
        <w:t>. ovog Statuta ima tri člana</w:t>
      </w:r>
      <w:r w:rsidR="00A721E3">
        <w:t xml:space="preserve"> koja u pravilu čine</w:t>
      </w:r>
      <w:r w:rsidR="00730431" w:rsidRPr="00423CD5">
        <w:t>:</w:t>
      </w:r>
    </w:p>
    <w:p w:rsidR="00A721E3" w:rsidRDefault="00A721E3" w:rsidP="00A721E3">
      <w:pPr>
        <w:pStyle w:val="Tijeloteksta"/>
        <w:ind w:left="426"/>
      </w:pPr>
      <w:r>
        <w:t>-</w:t>
      </w:r>
      <w:r w:rsidR="00A70B4C">
        <w:t>predsjednik</w:t>
      </w:r>
      <w:r w:rsidR="00730431" w:rsidRPr="00423CD5">
        <w:t xml:space="preserve"> (razrednik ili njegov zamjenik ili nastavnik kojeg je imenovalo Nastavničko</w:t>
      </w:r>
    </w:p>
    <w:p w:rsidR="00730431" w:rsidRPr="00423CD5" w:rsidRDefault="00730431" w:rsidP="00A721E3">
      <w:pPr>
        <w:pStyle w:val="Tijeloteksta"/>
        <w:ind w:left="426"/>
      </w:pPr>
      <w:r w:rsidRPr="00423CD5">
        <w:t xml:space="preserve"> vijeće)</w:t>
      </w:r>
    </w:p>
    <w:p w:rsidR="00730431" w:rsidRPr="00423CD5" w:rsidRDefault="00A721E3" w:rsidP="00A721E3">
      <w:pPr>
        <w:pStyle w:val="Tijeloteksta"/>
        <w:ind w:left="426"/>
      </w:pPr>
      <w:r>
        <w:t>-</w:t>
      </w:r>
      <w:r w:rsidR="00A70B4C">
        <w:t>ispitivač</w:t>
      </w:r>
      <w:r w:rsidR="00730431" w:rsidRPr="00423CD5">
        <w:t xml:space="preserve"> (nastavnik predmeta iz kojega se polaže ispit)</w:t>
      </w:r>
    </w:p>
    <w:p w:rsidR="00730431" w:rsidRPr="00423CD5" w:rsidRDefault="00A721E3" w:rsidP="00A721E3">
      <w:pPr>
        <w:pStyle w:val="Tijeloteksta"/>
        <w:ind w:left="426"/>
      </w:pPr>
      <w:r>
        <w:t>-</w:t>
      </w:r>
      <w:r w:rsidR="00A70B4C">
        <w:t>stalni član</w:t>
      </w:r>
      <w:r w:rsidR="00730431" w:rsidRPr="00423CD5">
        <w:t xml:space="preserve"> povjerenstva (nastavnik istog ili srodnog predmeta)</w:t>
      </w:r>
      <w:r>
        <w:t>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STRUKTURA ISPITA</w:t>
      </w:r>
    </w:p>
    <w:p w:rsidR="00730431" w:rsidRPr="00423CD5" w:rsidRDefault="00730431" w:rsidP="00E0102E">
      <w:pPr>
        <w:pStyle w:val="Tijeloteksta"/>
        <w:jc w:val="center"/>
        <w:rPr>
          <w:b/>
          <w:bCs/>
          <w:iCs/>
        </w:rPr>
      </w:pPr>
    </w:p>
    <w:p w:rsidR="00730431" w:rsidRPr="00423CD5" w:rsidRDefault="007D378E" w:rsidP="00E0102E">
      <w:pPr>
        <w:pStyle w:val="Tijeloteksta"/>
        <w:jc w:val="center"/>
      </w:pPr>
      <w:r>
        <w:t>Članak 106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0"/>
        </w:numPr>
        <w:tabs>
          <w:tab w:val="num" w:pos="426"/>
        </w:tabs>
        <w:ind w:left="426" w:hanging="426"/>
      </w:pPr>
      <w:r w:rsidRPr="00423CD5">
        <w:t>Ispit se sastoji od pisanog i usmenog dijela, u ovisnosti od nastavnog predmeta.</w:t>
      </w:r>
    </w:p>
    <w:p w:rsidR="00730431" w:rsidRDefault="00730431" w:rsidP="007E144A">
      <w:pPr>
        <w:pStyle w:val="Tijeloteksta"/>
        <w:numPr>
          <w:ilvl w:val="0"/>
          <w:numId w:val="70"/>
        </w:numPr>
        <w:tabs>
          <w:tab w:val="num" w:pos="426"/>
        </w:tabs>
        <w:ind w:left="426" w:hanging="426"/>
      </w:pPr>
      <w:r w:rsidRPr="00423CD5">
        <w:t>Iz kojih će se predmeta polagati pisani i usmeni ispit, a iz kojih samo usmeni ispit, određuje Nastavničko vijeće.</w:t>
      </w:r>
    </w:p>
    <w:p w:rsidR="00A721E3" w:rsidRPr="00423CD5" w:rsidRDefault="00A721E3" w:rsidP="007E144A">
      <w:pPr>
        <w:pStyle w:val="Tijeloteksta"/>
        <w:numPr>
          <w:ilvl w:val="0"/>
          <w:numId w:val="70"/>
        </w:numPr>
      </w:pPr>
      <w:r w:rsidRPr="00423CD5">
        <w:t xml:space="preserve">Pisani dio ispita iz matematike traje najdulje </w:t>
      </w:r>
      <w:r w:rsidRPr="007D378E">
        <w:rPr>
          <w:color w:val="000000" w:themeColor="text1"/>
        </w:rPr>
        <w:t>90 minuta</w:t>
      </w:r>
      <w:r w:rsidRPr="00423CD5">
        <w:t>, a za ostale predmete najdulje 60 minuta.</w:t>
      </w:r>
    </w:p>
    <w:p w:rsidR="00A721E3" w:rsidRPr="00423CD5" w:rsidRDefault="00A721E3" w:rsidP="007E144A">
      <w:pPr>
        <w:pStyle w:val="Tijeloteksta"/>
        <w:numPr>
          <w:ilvl w:val="0"/>
          <w:numId w:val="70"/>
        </w:numPr>
      </w:pPr>
      <w:r w:rsidRPr="00423CD5">
        <w:t>Usmeni dio ispita traje najdulje 30 minuta.</w:t>
      </w:r>
    </w:p>
    <w:p w:rsidR="00A721E3" w:rsidRDefault="00A721E3" w:rsidP="007E144A">
      <w:pPr>
        <w:pStyle w:val="Tijeloteksta"/>
        <w:numPr>
          <w:ilvl w:val="0"/>
          <w:numId w:val="70"/>
        </w:numPr>
        <w:tabs>
          <w:tab w:val="num" w:pos="426"/>
        </w:tabs>
        <w:ind w:left="426" w:hanging="426"/>
      </w:pPr>
      <w:r w:rsidRPr="00423CD5">
        <w:t>Pitanja na pisanom dijelu ispita utvrđuje povjerenstvo</w:t>
      </w:r>
      <w:r>
        <w:t>.</w:t>
      </w:r>
    </w:p>
    <w:p w:rsidR="00730431" w:rsidRPr="00423CD5" w:rsidRDefault="00A721E3" w:rsidP="00A721E3">
      <w:pPr>
        <w:pStyle w:val="Tijeloteksta"/>
        <w:numPr>
          <w:ilvl w:val="0"/>
          <w:numId w:val="70"/>
        </w:numPr>
      </w:pPr>
      <w:r w:rsidRPr="00423CD5">
        <w:t>Pitanja na usmenom dijelu ispita mogu pored ispitivača postavljati i drugi članovi  povjerenstva.</w:t>
      </w:r>
    </w:p>
    <w:p w:rsidR="00730431" w:rsidRDefault="00730431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Pr="00423CD5" w:rsidRDefault="001411DD" w:rsidP="00423CD5">
      <w:pPr>
        <w:pStyle w:val="Tijeloteksta"/>
      </w:pPr>
    </w:p>
    <w:p w:rsidR="00730431" w:rsidRPr="00423CD5" w:rsidRDefault="00912E29" w:rsidP="0022532F">
      <w:pPr>
        <w:pStyle w:val="Tijeloteksta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UTVRĐIVANJE</w:t>
      </w:r>
      <w:r w:rsidR="00730431" w:rsidRPr="00423CD5">
        <w:rPr>
          <w:b/>
          <w:bCs/>
          <w:iCs/>
        </w:rPr>
        <w:t xml:space="preserve"> OCJENE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D378E">
        <w:t>07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423CD5">
        <w:t>Na kraju ispita povjerenstvo utvrđuje ocjenu.</w:t>
      </w:r>
    </w:p>
    <w:p w:rsidR="00730431" w:rsidRPr="00423CD5" w:rsidRDefault="00730431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423CD5">
        <w:t>Članovi povjerenstva donose ocjenu većinom glasova.</w:t>
      </w:r>
    </w:p>
    <w:p w:rsidR="00730431" w:rsidRPr="00423CD5" w:rsidRDefault="00730431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423CD5">
        <w:t>Ocjena povjerenstva je konačna.</w:t>
      </w:r>
    </w:p>
    <w:p w:rsidR="00912E29" w:rsidRPr="00912E29" w:rsidRDefault="00912E29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912E29">
        <w:t>Ocjena povjerenstva ne može biti niža od zaključne ocjene protiv koje je podnesen zahtjev za polaganje ispita.</w:t>
      </w:r>
    </w:p>
    <w:p w:rsidR="00912E29" w:rsidRPr="00912E29" w:rsidRDefault="00912E29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912E29">
        <w:t>Donesenu ocjenu predsjednik povjerenstva dužan je učeniku neposredno priopćiti.</w:t>
      </w:r>
    </w:p>
    <w:p w:rsidR="00912E29" w:rsidRPr="00912E29" w:rsidRDefault="00912E29" w:rsidP="007E144A">
      <w:pPr>
        <w:pStyle w:val="Tijeloteksta"/>
        <w:numPr>
          <w:ilvl w:val="0"/>
          <w:numId w:val="71"/>
        </w:numPr>
        <w:tabs>
          <w:tab w:val="clear" w:pos="1080"/>
          <w:tab w:val="num" w:pos="426"/>
        </w:tabs>
        <w:ind w:left="426" w:hanging="426"/>
      </w:pPr>
      <w:r w:rsidRPr="00912E29">
        <w:t>Protiv ocjene povjerenstva učenik ne može izjaviti žalbu, odnosno tražiti polaganje ispita pred novim povjerenstvom.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ZAPISNIK O ISPITU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2F70C6" w:rsidP="0022532F">
      <w:pPr>
        <w:pStyle w:val="Tijeloteksta"/>
        <w:jc w:val="center"/>
      </w:pPr>
      <w:r w:rsidRPr="00423CD5">
        <w:t>Članak</w:t>
      </w:r>
      <w:r w:rsidR="007D378E">
        <w:t xml:space="preserve"> 108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2"/>
        </w:numPr>
        <w:tabs>
          <w:tab w:val="num" w:pos="426"/>
        </w:tabs>
        <w:ind w:left="426" w:hanging="426"/>
      </w:pPr>
      <w:r w:rsidRPr="00423CD5">
        <w:t xml:space="preserve">O tijeku ispita vodi se zapisnik. </w:t>
      </w:r>
    </w:p>
    <w:p w:rsidR="00730431" w:rsidRPr="00423CD5" w:rsidRDefault="00730431" w:rsidP="007E144A">
      <w:pPr>
        <w:pStyle w:val="Tijeloteksta"/>
        <w:numPr>
          <w:ilvl w:val="0"/>
          <w:numId w:val="72"/>
        </w:numPr>
        <w:tabs>
          <w:tab w:val="num" w:pos="426"/>
        </w:tabs>
        <w:ind w:left="426" w:hanging="426"/>
      </w:pPr>
      <w:r w:rsidRPr="00423CD5">
        <w:t>Zapisnik se vodi za svakoga učenika koji je pristupio ispitu.</w:t>
      </w:r>
    </w:p>
    <w:p w:rsidR="00730431" w:rsidRDefault="00730431" w:rsidP="007E144A">
      <w:pPr>
        <w:pStyle w:val="Tijeloteksta"/>
        <w:numPr>
          <w:ilvl w:val="0"/>
          <w:numId w:val="72"/>
        </w:numPr>
        <w:tabs>
          <w:tab w:val="num" w:pos="426"/>
        </w:tabs>
        <w:ind w:left="426" w:hanging="426"/>
      </w:pPr>
      <w:r w:rsidRPr="00423CD5">
        <w:t>Zapisnik vodi jedan od članova povjerenstva, a potpisuju ga predsjednik i svi članovi.</w:t>
      </w:r>
    </w:p>
    <w:p w:rsidR="005B2D03" w:rsidRPr="00423CD5" w:rsidRDefault="005B2D03" w:rsidP="007E144A">
      <w:pPr>
        <w:pStyle w:val="Tijeloteksta"/>
        <w:numPr>
          <w:ilvl w:val="0"/>
          <w:numId w:val="72"/>
        </w:numPr>
      </w:pPr>
      <w:r w:rsidRPr="00423CD5">
        <w:t>U zapisnik koji se vodi na propisa</w:t>
      </w:r>
      <w:r>
        <w:t>nom obrascu upisuje se dan i vrijeme</w:t>
      </w:r>
      <w:r w:rsidRPr="00423CD5">
        <w:t xml:space="preserve"> održavanja ispita, osobni podatci o učeniku, pitanja na pisanom i usmenom dijelu ispita, ocjene iz pisanog i usmenog dijela ispita i konačna ocjena.</w:t>
      </w:r>
    </w:p>
    <w:p w:rsidR="005B2D03" w:rsidRPr="00423CD5" w:rsidRDefault="005B2D03" w:rsidP="007E144A">
      <w:pPr>
        <w:pStyle w:val="Tijeloteksta"/>
        <w:numPr>
          <w:ilvl w:val="0"/>
          <w:numId w:val="72"/>
        </w:numPr>
      </w:pPr>
      <w:r w:rsidRPr="00423CD5">
        <w:t>Zapisniku se prilažu i pisani radovi učenika.</w:t>
      </w:r>
    </w:p>
    <w:p w:rsidR="005B2D03" w:rsidRPr="00423CD5" w:rsidRDefault="005B2D03" w:rsidP="007E144A">
      <w:pPr>
        <w:pStyle w:val="Tijeloteksta"/>
        <w:numPr>
          <w:ilvl w:val="0"/>
          <w:numId w:val="72"/>
        </w:numPr>
      </w:pPr>
      <w:r w:rsidRPr="00423CD5">
        <w:t>Zapisnici o ispitima i pisani radovi učenika pohranjuju se u pismohrani Škole.</w:t>
      </w:r>
    </w:p>
    <w:p w:rsidR="005B2D03" w:rsidRPr="005B2D03" w:rsidRDefault="005B2D03" w:rsidP="005B2D03">
      <w:pPr>
        <w:pStyle w:val="Tijeloteksta"/>
        <w:ind w:left="426"/>
      </w:pPr>
    </w:p>
    <w:p w:rsidR="005B2D03" w:rsidRPr="007D378E" w:rsidRDefault="007D378E" w:rsidP="005B2D03">
      <w:pPr>
        <w:pStyle w:val="Tijeloteksta"/>
        <w:jc w:val="center"/>
        <w:rPr>
          <w:bCs/>
          <w:iCs/>
          <w:color w:val="000000" w:themeColor="text1"/>
        </w:rPr>
      </w:pPr>
      <w:r w:rsidRPr="007D378E">
        <w:rPr>
          <w:bCs/>
          <w:iCs/>
          <w:color w:val="000000" w:themeColor="text1"/>
        </w:rPr>
        <w:t>Članak 109</w:t>
      </w:r>
      <w:r w:rsidR="005B2D03" w:rsidRPr="007D378E">
        <w:rPr>
          <w:bCs/>
          <w:iCs/>
          <w:color w:val="000000" w:themeColor="text1"/>
        </w:rPr>
        <w:t>.</w:t>
      </w:r>
    </w:p>
    <w:p w:rsidR="005B2D03" w:rsidRPr="007D378E" w:rsidRDefault="005B2D03" w:rsidP="007E144A">
      <w:pPr>
        <w:pStyle w:val="Tijeloteksta"/>
        <w:numPr>
          <w:ilvl w:val="0"/>
          <w:numId w:val="145"/>
        </w:numPr>
        <w:ind w:left="426" w:hanging="426"/>
        <w:rPr>
          <w:bCs/>
          <w:iCs/>
          <w:color w:val="000000" w:themeColor="text1"/>
        </w:rPr>
      </w:pPr>
      <w:r w:rsidRPr="007D378E">
        <w:rPr>
          <w:color w:val="000000" w:themeColor="text1"/>
          <w:lang w:eastAsia="hr-HR"/>
        </w:rPr>
        <w:t xml:space="preserve">Učenik ili roditelj učenika koji traži izuzeće člana iz sastava ispitnog povjerenstva treba u roku od </w:t>
      </w:r>
      <w:r w:rsidRPr="007D378E">
        <w:rPr>
          <w:bCs/>
          <w:color w:val="000000" w:themeColor="text1"/>
          <w:lang w:eastAsia="hr-HR"/>
        </w:rPr>
        <w:t>24 sata</w:t>
      </w:r>
      <w:r w:rsidRPr="007D378E">
        <w:rPr>
          <w:color w:val="000000" w:themeColor="text1"/>
          <w:lang w:eastAsia="hr-HR"/>
        </w:rPr>
        <w:t xml:space="preserve"> od dana saznanja sastava povjerenstva podnijeti zahtjev Nastavničkom vijeću iz kojeg je vidljivo zbog čega se traži izuzeće.</w:t>
      </w:r>
    </w:p>
    <w:p w:rsidR="005B2D03" w:rsidRPr="007D378E" w:rsidRDefault="005B2D03" w:rsidP="007E144A">
      <w:pPr>
        <w:pStyle w:val="Tijeloteksta"/>
        <w:numPr>
          <w:ilvl w:val="0"/>
          <w:numId w:val="145"/>
        </w:numPr>
        <w:ind w:left="426" w:hanging="426"/>
        <w:rPr>
          <w:bCs/>
          <w:iCs/>
          <w:color w:val="000000" w:themeColor="text1"/>
        </w:rPr>
      </w:pPr>
      <w:r w:rsidRPr="007D378E">
        <w:rPr>
          <w:color w:val="000000" w:themeColor="text1"/>
          <w:lang w:eastAsia="hr-HR"/>
        </w:rPr>
        <w:t>Nastavničko vijeće može donijeti odluku o izuzeću člana iz sastava ispitnog povjerenstva, ako ocijeni da je zahtjev učenika ili roditelj o izuzeću opravdan.</w:t>
      </w:r>
    </w:p>
    <w:p w:rsidR="005B2D03" w:rsidRPr="007D378E" w:rsidRDefault="005B2D03" w:rsidP="007E144A">
      <w:pPr>
        <w:pStyle w:val="Tijeloteksta"/>
        <w:numPr>
          <w:ilvl w:val="0"/>
          <w:numId w:val="145"/>
        </w:numPr>
        <w:ind w:left="426" w:hanging="426"/>
        <w:rPr>
          <w:bCs/>
          <w:iCs/>
          <w:color w:val="000000" w:themeColor="text1"/>
        </w:rPr>
      </w:pPr>
      <w:r w:rsidRPr="007D378E">
        <w:rPr>
          <w:color w:val="000000" w:themeColor="text1"/>
          <w:lang w:eastAsia="hr-HR"/>
        </w:rPr>
        <w:t xml:space="preserve">Nastavničko vijeće je dužno odgovoriti na zahtjev učenika ili roditelj u roku </w:t>
      </w:r>
      <w:r w:rsidRPr="007D378E">
        <w:rPr>
          <w:bCs/>
          <w:color w:val="000000" w:themeColor="text1"/>
          <w:lang w:eastAsia="hr-HR"/>
        </w:rPr>
        <w:t>od dva dana</w:t>
      </w:r>
      <w:r w:rsidRPr="007D378E">
        <w:rPr>
          <w:color w:val="000000" w:themeColor="text1"/>
          <w:lang w:eastAsia="hr-HR"/>
        </w:rPr>
        <w:t xml:space="preserve"> od dana primitka zahtjeva.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 xml:space="preserve">DOPUNSKI </w:t>
      </w:r>
      <w:r w:rsidR="00331C8B">
        <w:rPr>
          <w:b/>
          <w:bCs/>
          <w:iCs/>
        </w:rPr>
        <w:t xml:space="preserve">NASTAVNI </w:t>
      </w:r>
      <w:r w:rsidRPr="00423CD5">
        <w:rPr>
          <w:b/>
          <w:bCs/>
          <w:iCs/>
        </w:rPr>
        <w:t>RAD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D378E" w:rsidP="0022532F">
      <w:pPr>
        <w:pStyle w:val="Tijeloteksta"/>
        <w:jc w:val="center"/>
        <w:rPr>
          <w:bCs/>
          <w:iCs/>
        </w:rPr>
      </w:pPr>
      <w:r>
        <w:rPr>
          <w:bCs/>
          <w:iCs/>
        </w:rPr>
        <w:t>Članak 110</w:t>
      </w:r>
      <w:r w:rsidR="00730431" w:rsidRPr="00423CD5">
        <w:rPr>
          <w:bCs/>
          <w:iCs/>
        </w:rPr>
        <w:t>.</w:t>
      </w:r>
    </w:p>
    <w:p w:rsidR="00730431" w:rsidRPr="00423CD5" w:rsidRDefault="00730431" w:rsidP="007E144A">
      <w:pPr>
        <w:pStyle w:val="Tijeloteksta"/>
        <w:numPr>
          <w:ilvl w:val="0"/>
          <w:numId w:val="131"/>
        </w:numPr>
        <w:ind w:left="426" w:hanging="426"/>
        <w:rPr>
          <w:bCs/>
          <w:iCs/>
        </w:rPr>
      </w:pPr>
      <w:r w:rsidRPr="00423CD5">
        <w:rPr>
          <w:bCs/>
          <w:iCs/>
        </w:rPr>
        <w:t>Učenik koji na kraju nastavne godine ima ocjenu nedovoljan iz najviše dva nastavna predmeta dužan je pohađati dopunski</w:t>
      </w:r>
      <w:r w:rsidR="005B2D03">
        <w:rPr>
          <w:bCs/>
          <w:iCs/>
        </w:rPr>
        <w:t xml:space="preserve"> nastavni</w:t>
      </w:r>
      <w:r w:rsidRPr="00423CD5">
        <w:rPr>
          <w:bCs/>
          <w:iCs/>
        </w:rPr>
        <w:t xml:space="preserve"> rad.</w:t>
      </w:r>
    </w:p>
    <w:p w:rsidR="00730431" w:rsidRPr="00423CD5" w:rsidRDefault="00730431" w:rsidP="007E144A">
      <w:pPr>
        <w:pStyle w:val="Tijeloteksta"/>
        <w:numPr>
          <w:ilvl w:val="0"/>
          <w:numId w:val="131"/>
        </w:numPr>
        <w:ind w:left="426" w:hanging="426"/>
        <w:rPr>
          <w:bCs/>
          <w:iCs/>
        </w:rPr>
      </w:pPr>
      <w:r w:rsidRPr="00423CD5">
        <w:rPr>
          <w:bCs/>
          <w:iCs/>
        </w:rPr>
        <w:t>Trajanje dopunskog</w:t>
      </w:r>
      <w:r w:rsidR="005B2D03">
        <w:rPr>
          <w:bCs/>
          <w:iCs/>
        </w:rPr>
        <w:t xml:space="preserve"> nastavnog</w:t>
      </w:r>
      <w:r w:rsidRPr="00423CD5">
        <w:rPr>
          <w:bCs/>
          <w:iCs/>
        </w:rPr>
        <w:t xml:space="preserve"> rada utvrđuje Nastavničko vijeće po nastavnim predmetima.</w:t>
      </w:r>
    </w:p>
    <w:p w:rsidR="00730431" w:rsidRPr="00423CD5" w:rsidRDefault="00730431" w:rsidP="007E144A">
      <w:pPr>
        <w:pStyle w:val="Tijeloteksta"/>
        <w:numPr>
          <w:ilvl w:val="0"/>
          <w:numId w:val="131"/>
        </w:numPr>
        <w:ind w:left="426" w:hanging="426"/>
        <w:rPr>
          <w:bCs/>
          <w:iCs/>
        </w:rPr>
      </w:pPr>
      <w:r w:rsidRPr="00423CD5">
        <w:rPr>
          <w:bCs/>
          <w:iCs/>
        </w:rPr>
        <w:t>U slučaju da učenik tijekom dopunskog</w:t>
      </w:r>
      <w:r w:rsidR="005B2D03">
        <w:rPr>
          <w:bCs/>
          <w:iCs/>
        </w:rPr>
        <w:t xml:space="preserve"> nastavnog</w:t>
      </w:r>
      <w:r w:rsidRPr="00423CD5">
        <w:rPr>
          <w:bCs/>
          <w:iCs/>
        </w:rPr>
        <w:t xml:space="preserve"> rada ostvari očekivane ishode nastavnik mu zaključuje prolaznu ocjenu.</w:t>
      </w:r>
    </w:p>
    <w:p w:rsidR="00730431" w:rsidRDefault="00730431" w:rsidP="007E144A">
      <w:pPr>
        <w:pStyle w:val="Tijeloteksta"/>
        <w:numPr>
          <w:ilvl w:val="0"/>
          <w:numId w:val="131"/>
        </w:numPr>
        <w:ind w:left="426" w:hanging="426"/>
        <w:rPr>
          <w:bCs/>
          <w:iCs/>
        </w:rPr>
      </w:pPr>
      <w:r w:rsidRPr="00423CD5">
        <w:rPr>
          <w:bCs/>
          <w:iCs/>
        </w:rPr>
        <w:t>Nastavnik je dužan s ocjenom ili potrebom upućivanja na popravni ispit upoznati učenika na zadnjem satu dopunskog</w:t>
      </w:r>
      <w:r w:rsidR="00726195" w:rsidRPr="00726195">
        <w:rPr>
          <w:bCs/>
          <w:iCs/>
        </w:rPr>
        <w:t xml:space="preserve"> </w:t>
      </w:r>
      <w:r w:rsidR="00726195">
        <w:rPr>
          <w:bCs/>
          <w:iCs/>
        </w:rPr>
        <w:t>nastavnog</w:t>
      </w:r>
      <w:r w:rsidRPr="00423CD5">
        <w:rPr>
          <w:bCs/>
          <w:iCs/>
        </w:rPr>
        <w:t xml:space="preserve"> rada.</w:t>
      </w:r>
    </w:p>
    <w:p w:rsidR="00726195" w:rsidRPr="00F9745C" w:rsidRDefault="00726195" w:rsidP="00726195">
      <w:pPr>
        <w:pStyle w:val="Tijeloteksta"/>
        <w:ind w:left="426"/>
        <w:rPr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POPRAVNI ISPIT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D378E" w:rsidP="0022532F">
      <w:pPr>
        <w:pStyle w:val="Tijeloteksta"/>
        <w:jc w:val="center"/>
        <w:rPr>
          <w:b/>
          <w:bCs/>
          <w:iCs/>
        </w:rPr>
      </w:pPr>
      <w:r>
        <w:t>Članak 111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68"/>
        </w:numPr>
        <w:tabs>
          <w:tab w:val="clear" w:pos="1140"/>
          <w:tab w:val="num" w:pos="426"/>
        </w:tabs>
        <w:ind w:left="426" w:hanging="426"/>
      </w:pPr>
      <w:r w:rsidRPr="00423CD5">
        <w:t>Učenik koji je na kraju nastavne godine ocijenjen iz najviše dva nastavna predmeta ocjenom nedovoljan, a kojem nakon dopunskog</w:t>
      </w:r>
      <w:r w:rsidR="00726195">
        <w:t xml:space="preserve"> </w:t>
      </w:r>
      <w:r w:rsidR="00726195">
        <w:rPr>
          <w:bCs/>
          <w:iCs/>
        </w:rPr>
        <w:t>nastavnog</w:t>
      </w:r>
      <w:r w:rsidRPr="00423CD5">
        <w:t xml:space="preserve"> rada nije zaključena prolazna ocjena upućuje se na polaganje popravnog ispita.</w:t>
      </w:r>
    </w:p>
    <w:p w:rsidR="00730431" w:rsidRPr="00423CD5" w:rsidRDefault="00730431" w:rsidP="007E144A">
      <w:pPr>
        <w:pStyle w:val="Tijeloteksta"/>
        <w:numPr>
          <w:ilvl w:val="0"/>
          <w:numId w:val="68"/>
        </w:numPr>
        <w:tabs>
          <w:tab w:val="clear" w:pos="1140"/>
          <w:tab w:val="num" w:pos="426"/>
        </w:tabs>
        <w:ind w:left="426" w:hanging="426"/>
      </w:pPr>
      <w:r w:rsidRPr="00423CD5">
        <w:t xml:space="preserve">Učenik koji na kraju nastavne godine ima ocjenu nedovoljan iz tri ili više nastavnih predmeta, upućuje se na ponavljanje razreda. </w:t>
      </w:r>
    </w:p>
    <w:p w:rsidR="00730431" w:rsidRPr="00423CD5" w:rsidRDefault="00730431" w:rsidP="007E144A">
      <w:pPr>
        <w:pStyle w:val="Tijeloteksta"/>
        <w:numPr>
          <w:ilvl w:val="0"/>
          <w:numId w:val="68"/>
        </w:numPr>
        <w:tabs>
          <w:tab w:val="clear" w:pos="1140"/>
          <w:tab w:val="num" w:pos="426"/>
        </w:tabs>
        <w:ind w:left="426" w:hanging="426"/>
      </w:pPr>
      <w:r w:rsidRPr="00423CD5">
        <w:t xml:space="preserve">Na ponavljanje razreda upućuje se i učenik iz stavka 1. ovoga članka koji nije položio popravne ispite. </w:t>
      </w:r>
    </w:p>
    <w:p w:rsidR="007D378E" w:rsidRPr="00423CD5" w:rsidRDefault="007D378E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ROKOVI POPRAVNOG ISPITA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D378E" w:rsidP="0022532F">
      <w:pPr>
        <w:pStyle w:val="Tijeloteksta"/>
        <w:jc w:val="center"/>
      </w:pPr>
      <w:r>
        <w:t>Članak 112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32"/>
        </w:numPr>
        <w:ind w:left="426" w:hanging="426"/>
      </w:pPr>
      <w:r w:rsidRPr="00423CD5">
        <w:t>Popravni ispiti održavaju se najkasnije do 25. kolovoza tekuće godine.</w:t>
      </w:r>
    </w:p>
    <w:p w:rsidR="00730431" w:rsidRPr="00423CD5" w:rsidRDefault="00730431" w:rsidP="007E144A">
      <w:pPr>
        <w:pStyle w:val="Tijeloteksta"/>
        <w:numPr>
          <w:ilvl w:val="0"/>
          <w:numId w:val="132"/>
        </w:numPr>
        <w:ind w:left="426" w:hanging="426"/>
      </w:pPr>
      <w:r w:rsidRPr="00423CD5">
        <w:t>Popravni ispit polaže se pred povjerenstvom koje imenuje ravnatelj.</w:t>
      </w:r>
    </w:p>
    <w:p w:rsidR="00730431" w:rsidRPr="00423CD5" w:rsidRDefault="00730431" w:rsidP="007E144A">
      <w:pPr>
        <w:pStyle w:val="Tijeloteksta"/>
        <w:numPr>
          <w:ilvl w:val="0"/>
          <w:numId w:val="132"/>
        </w:numPr>
        <w:ind w:left="426" w:hanging="426"/>
      </w:pPr>
      <w:r w:rsidRPr="00423CD5">
        <w:t xml:space="preserve">Na polaganje popravnih ispita primjenjuju se članci </w:t>
      </w:r>
      <w:r w:rsidR="0014697A" w:rsidRPr="00B33512">
        <w:rPr>
          <w:color w:val="000000" w:themeColor="text1"/>
        </w:rPr>
        <w:t>105. do 108</w:t>
      </w:r>
      <w:r w:rsidRPr="00423CD5">
        <w:t>. ovoga Statuta.</w:t>
      </w:r>
    </w:p>
    <w:p w:rsidR="002F70C6" w:rsidRPr="00423CD5" w:rsidRDefault="002F70C6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PREDMETNI I RAZREDNI ISPIT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14697A" w:rsidP="0022532F">
      <w:pPr>
        <w:pStyle w:val="Tijeloteksta"/>
        <w:jc w:val="center"/>
      </w:pPr>
      <w:r>
        <w:t>Članak 113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3"/>
        </w:numPr>
        <w:tabs>
          <w:tab w:val="clear" w:pos="1080"/>
          <w:tab w:val="num" w:pos="426"/>
        </w:tabs>
        <w:ind w:left="426" w:hanging="426"/>
      </w:pPr>
      <w:r w:rsidRPr="00423CD5">
        <w:t>Učenika koji zbog opravdanih razloga nije mogao pohađati nastavu i biti ocijenjen iz jednog ili više predmeta, Razredno vijeće upućuje na polaganje predmetnog ili razrednog ispita.</w:t>
      </w:r>
    </w:p>
    <w:p w:rsidR="00730431" w:rsidRPr="00423CD5" w:rsidRDefault="00730431" w:rsidP="007E144A">
      <w:pPr>
        <w:pStyle w:val="Tijeloteksta"/>
        <w:numPr>
          <w:ilvl w:val="0"/>
          <w:numId w:val="73"/>
        </w:numPr>
        <w:tabs>
          <w:tab w:val="clear" w:pos="1080"/>
          <w:tab w:val="num" w:pos="426"/>
        </w:tabs>
        <w:ind w:left="426" w:hanging="426"/>
      </w:pPr>
      <w:r w:rsidRPr="00423CD5">
        <w:t>Pod opravdanim razlozima iz stavka 1. ovoga članka smatraju se:</w:t>
      </w:r>
    </w:p>
    <w:p w:rsidR="00730431" w:rsidRPr="00423CD5" w:rsidRDefault="00726195" w:rsidP="00726195">
      <w:pPr>
        <w:pStyle w:val="Tijeloteksta"/>
        <w:ind w:left="426"/>
      </w:pPr>
      <w:r>
        <w:t>-</w:t>
      </w:r>
      <w:r w:rsidR="00730431" w:rsidRPr="00423CD5">
        <w:t>bolest u dužem trajanju</w:t>
      </w:r>
    </w:p>
    <w:p w:rsidR="00730431" w:rsidRPr="00423CD5" w:rsidRDefault="00726195" w:rsidP="00726195">
      <w:pPr>
        <w:pStyle w:val="Tijeloteksta"/>
        <w:ind w:left="426"/>
        <w:jc w:val="left"/>
      </w:pPr>
      <w:r>
        <w:t>-</w:t>
      </w:r>
      <w:r w:rsidRPr="00726195">
        <w:t>neocijenjen iz jednog ili više predmeta</w:t>
      </w:r>
    </w:p>
    <w:p w:rsidR="00730431" w:rsidRPr="00423CD5" w:rsidRDefault="00726195" w:rsidP="00726195">
      <w:pPr>
        <w:pStyle w:val="Tijeloteksta"/>
        <w:ind w:left="426"/>
      </w:pPr>
      <w:r>
        <w:t>-</w:t>
      </w:r>
      <w:r w:rsidR="00730431" w:rsidRPr="00423CD5">
        <w:t>drugi opravdani razlog koji kao takav ocijeni Razredno vijeće.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ROKOVI PREDMETNIH I RAZREDNOG ISPITA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14697A">
        <w:t>14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4"/>
        </w:numPr>
        <w:tabs>
          <w:tab w:val="num" w:pos="426"/>
        </w:tabs>
        <w:ind w:left="426" w:hanging="426"/>
      </w:pPr>
      <w:r w:rsidRPr="00423CD5">
        <w:t>Predmetni i razredni ispit organiziraju se na kraju nastave ili kasnije ako je to prijeko potrebno.</w:t>
      </w:r>
    </w:p>
    <w:p w:rsidR="00730431" w:rsidRPr="00423CD5" w:rsidRDefault="00730431" w:rsidP="007E144A">
      <w:pPr>
        <w:pStyle w:val="Tijeloteksta"/>
        <w:numPr>
          <w:ilvl w:val="0"/>
          <w:numId w:val="74"/>
        </w:numPr>
        <w:tabs>
          <w:tab w:val="num" w:pos="426"/>
        </w:tabs>
        <w:ind w:left="426" w:hanging="426"/>
      </w:pPr>
      <w:r w:rsidRPr="00423CD5">
        <w:t>Predmetni i razredni ispit učenik može polagati do početka iduće školske godine.</w:t>
      </w:r>
    </w:p>
    <w:p w:rsidR="00730431" w:rsidRDefault="00730431" w:rsidP="007E144A">
      <w:pPr>
        <w:pStyle w:val="Tijeloteksta"/>
        <w:numPr>
          <w:ilvl w:val="0"/>
          <w:numId w:val="74"/>
        </w:numPr>
        <w:tabs>
          <w:tab w:val="num" w:pos="426"/>
        </w:tabs>
        <w:ind w:left="426" w:hanging="426"/>
      </w:pPr>
      <w:r w:rsidRPr="00423CD5">
        <w:t>Rokove polaganja ispita utvrđuje Razredno vijeće.</w:t>
      </w:r>
    </w:p>
    <w:p w:rsidR="00726195" w:rsidRPr="003279AC" w:rsidRDefault="0014697A" w:rsidP="007E144A">
      <w:pPr>
        <w:pStyle w:val="Tijeloteksta"/>
        <w:numPr>
          <w:ilvl w:val="0"/>
          <w:numId w:val="74"/>
        </w:numPr>
        <w:rPr>
          <w:color w:val="000000" w:themeColor="text1"/>
        </w:rPr>
      </w:pPr>
      <w:r w:rsidRPr="003279AC">
        <w:rPr>
          <w:color w:val="000000" w:themeColor="text1"/>
        </w:rPr>
        <w:t>Učenik iz članka 113</w:t>
      </w:r>
      <w:r w:rsidR="00726195" w:rsidRPr="003279AC">
        <w:rPr>
          <w:color w:val="000000" w:themeColor="text1"/>
        </w:rPr>
        <w:t>. stavka 1. ovoga Statuta koji želi pristupiti polaganju predmetnog ili razrednog</w:t>
      </w:r>
      <w:r w:rsidRPr="003279AC">
        <w:rPr>
          <w:color w:val="000000" w:themeColor="text1"/>
        </w:rPr>
        <w:t xml:space="preserve"> ispita</w:t>
      </w:r>
      <w:r w:rsidR="00726195" w:rsidRPr="003279AC">
        <w:rPr>
          <w:color w:val="000000" w:themeColor="text1"/>
        </w:rPr>
        <w:t>, podnosi Razrednom vijeću zahtjev za polaganje ispita.</w:t>
      </w:r>
    </w:p>
    <w:p w:rsidR="00726195" w:rsidRPr="00423CD5" w:rsidRDefault="00726195" w:rsidP="007E144A">
      <w:pPr>
        <w:pStyle w:val="Tijeloteksta"/>
        <w:numPr>
          <w:ilvl w:val="0"/>
          <w:numId w:val="74"/>
        </w:numPr>
      </w:pPr>
      <w:r w:rsidRPr="00423CD5">
        <w:t>Predmetni i razredni ispit polažu se pred povjerenstvom koje imenu</w:t>
      </w:r>
      <w:r w:rsidR="00B33512">
        <w:t>je ravnatelj sukladno članku 105</w:t>
      </w:r>
      <w:r w:rsidRPr="00423CD5">
        <w:t>. ovoga Statuta.</w:t>
      </w:r>
    </w:p>
    <w:p w:rsidR="00726195" w:rsidRPr="00423CD5" w:rsidRDefault="00726195" w:rsidP="007E144A">
      <w:pPr>
        <w:pStyle w:val="Tijeloteksta"/>
        <w:numPr>
          <w:ilvl w:val="0"/>
          <w:numId w:val="74"/>
        </w:numPr>
      </w:pPr>
      <w:r w:rsidRPr="00423CD5">
        <w:t xml:space="preserve">Učenik ne može polagati više od </w:t>
      </w:r>
      <w:r w:rsidRPr="00B5557E">
        <w:rPr>
          <w:color w:val="000000" w:themeColor="text1"/>
        </w:rPr>
        <w:t>dva p</w:t>
      </w:r>
      <w:r w:rsidRPr="00423CD5">
        <w:t>redmeta u jednom danu.</w:t>
      </w:r>
    </w:p>
    <w:p w:rsidR="00745D8A" w:rsidRPr="00423CD5" w:rsidRDefault="00745D8A" w:rsidP="007E144A">
      <w:pPr>
        <w:pStyle w:val="Tijeloteksta"/>
        <w:numPr>
          <w:ilvl w:val="0"/>
          <w:numId w:val="74"/>
        </w:numPr>
      </w:pPr>
      <w:r w:rsidRPr="00423CD5">
        <w:t>Učenik koji nakon polaganja razrednog ispita nije položio najviše dva ispita kao i učenik koji nije položio predmetni ispit ima pravo polagati popravni ispit.</w:t>
      </w:r>
    </w:p>
    <w:p w:rsidR="00745D8A" w:rsidRPr="00423CD5" w:rsidRDefault="00745D8A" w:rsidP="007E144A">
      <w:pPr>
        <w:pStyle w:val="Tijeloteksta"/>
        <w:numPr>
          <w:ilvl w:val="0"/>
          <w:numId w:val="74"/>
        </w:numPr>
      </w:pPr>
      <w:r w:rsidRPr="00423CD5">
        <w:t>Učeniku koji pravodobno zbog bolesti ili drugoga opravdanog razloga ne pristupi predmetnom ili razrednom ispitu, ravnatelj treba na njegov zahtjev osigurati novo polaganje ispita nakon prestanka razloga spriječenosti.</w:t>
      </w:r>
    </w:p>
    <w:p w:rsidR="0014697A" w:rsidRPr="00967258" w:rsidRDefault="00745D8A" w:rsidP="00967258">
      <w:pPr>
        <w:pStyle w:val="Tijeloteksta"/>
        <w:numPr>
          <w:ilvl w:val="0"/>
          <w:numId w:val="74"/>
        </w:numPr>
      </w:pPr>
      <w:r w:rsidRPr="00423CD5">
        <w:t>No</w:t>
      </w:r>
      <w:r w:rsidR="0014697A">
        <w:t>vi rok iz stavka 7</w:t>
      </w:r>
      <w:r w:rsidRPr="00423CD5">
        <w:t xml:space="preserve">. ovoga članka ne </w:t>
      </w:r>
      <w:r w:rsidR="0014697A">
        <w:t>smije biti suprotan stavku 2. ovoga članka</w:t>
      </w:r>
      <w:r w:rsidRPr="00423CD5">
        <w:t>.</w:t>
      </w: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B33512" w:rsidRDefault="00B33512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DRŽAVNA MATURA</w:t>
      </w:r>
    </w:p>
    <w:p w:rsidR="00730431" w:rsidRPr="00423CD5" w:rsidRDefault="00730431" w:rsidP="0022532F">
      <w:pPr>
        <w:pStyle w:val="Tijeloteksta"/>
        <w:jc w:val="center"/>
        <w:rPr>
          <w:bCs/>
          <w:iCs/>
        </w:rPr>
      </w:pPr>
    </w:p>
    <w:p w:rsidR="00730431" w:rsidRPr="00423CD5" w:rsidRDefault="0014697A" w:rsidP="0022532F">
      <w:pPr>
        <w:pStyle w:val="Tijeloteksta"/>
        <w:jc w:val="center"/>
        <w:rPr>
          <w:bCs/>
          <w:iCs/>
        </w:rPr>
      </w:pPr>
      <w:r>
        <w:rPr>
          <w:bCs/>
          <w:iCs/>
        </w:rPr>
        <w:t>Članak 115</w:t>
      </w:r>
      <w:r w:rsidR="00730431" w:rsidRPr="00423CD5">
        <w:rPr>
          <w:bCs/>
          <w:iCs/>
        </w:rPr>
        <w:t>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  <w:r w:rsidRPr="00423CD5">
        <w:t>Srednje obrazovanje učenika gimnazijskih programa obrazovanja  završava polaganjem državne mature.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POHVALE I NAGRADE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14697A" w:rsidP="0022532F">
      <w:pPr>
        <w:pStyle w:val="Tijeloteksta"/>
        <w:jc w:val="center"/>
      </w:pPr>
      <w:r>
        <w:t>Članak 116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Učenici koji se ističu u ostvarivanju obrazovnog rada, vladanju te aktivnostima u Školi i izvan nje mogu biti pohvaljeni i nagrađeni.</w:t>
      </w:r>
    </w:p>
    <w:p w:rsidR="0014697A" w:rsidRPr="00423CD5" w:rsidRDefault="0014697A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POHVALE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14697A" w:rsidP="0022532F">
      <w:pPr>
        <w:pStyle w:val="Tijeloteksta"/>
        <w:jc w:val="center"/>
      </w:pPr>
      <w:r>
        <w:t>Članak 117</w:t>
      </w:r>
      <w:r w:rsidR="00730431" w:rsidRPr="00423CD5">
        <w:t>.</w:t>
      </w:r>
    </w:p>
    <w:p w:rsidR="00730431" w:rsidRPr="00423CD5" w:rsidRDefault="00730431" w:rsidP="00423CD5">
      <w:pPr>
        <w:pStyle w:val="Tijeloteksta"/>
      </w:pPr>
      <w:r w:rsidRPr="00423CD5">
        <w:t>Pohvale su:</w:t>
      </w:r>
    </w:p>
    <w:p w:rsidR="00730431" w:rsidRPr="00423CD5" w:rsidRDefault="00730431" w:rsidP="007E144A">
      <w:pPr>
        <w:numPr>
          <w:ilvl w:val="0"/>
          <w:numId w:val="75"/>
        </w:numPr>
        <w:tabs>
          <w:tab w:val="clear" w:pos="1080"/>
          <w:tab w:val="num" w:pos="284"/>
        </w:tabs>
        <w:ind w:left="284" w:hanging="142"/>
        <w:jc w:val="both"/>
        <w:rPr>
          <w:lang w:val="hr-HR"/>
        </w:rPr>
      </w:pPr>
      <w:r w:rsidRPr="00423CD5">
        <w:rPr>
          <w:lang w:val="hr-HR"/>
        </w:rPr>
        <w:t>pohvalnice (pisane pohvale), povelje, priznanja, plakete, diplome i slično.</w:t>
      </w:r>
    </w:p>
    <w:p w:rsidR="00730431" w:rsidRPr="00423CD5" w:rsidRDefault="00730431" w:rsidP="007E144A">
      <w:pPr>
        <w:numPr>
          <w:ilvl w:val="0"/>
          <w:numId w:val="75"/>
        </w:numPr>
        <w:tabs>
          <w:tab w:val="clear" w:pos="1080"/>
          <w:tab w:val="num" w:pos="284"/>
        </w:tabs>
        <w:ind w:left="284" w:hanging="142"/>
        <w:jc w:val="both"/>
        <w:rPr>
          <w:lang w:val="hr-HR"/>
        </w:rPr>
      </w:pPr>
      <w:r w:rsidRPr="00423CD5">
        <w:rPr>
          <w:lang w:val="hr-HR"/>
        </w:rPr>
        <w:t xml:space="preserve">usmene pohvale </w:t>
      </w:r>
    </w:p>
    <w:p w:rsidR="00730431" w:rsidRPr="00423CD5" w:rsidRDefault="00730431" w:rsidP="007E144A">
      <w:pPr>
        <w:numPr>
          <w:ilvl w:val="0"/>
          <w:numId w:val="75"/>
        </w:numPr>
        <w:tabs>
          <w:tab w:val="clear" w:pos="1080"/>
          <w:tab w:val="num" w:pos="284"/>
        </w:tabs>
        <w:ind w:left="284" w:hanging="142"/>
        <w:jc w:val="both"/>
        <w:rPr>
          <w:lang w:val="hr-HR"/>
        </w:rPr>
      </w:pPr>
      <w:r w:rsidRPr="00423CD5">
        <w:rPr>
          <w:lang w:val="hr-HR"/>
        </w:rPr>
        <w:t>priznanja u obliku medalja, prigodnih značaka, pokala i slično.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22532F">
      <w:pPr>
        <w:pStyle w:val="Naslov4"/>
        <w:rPr>
          <w:i w:val="0"/>
          <w:sz w:val="24"/>
        </w:rPr>
      </w:pPr>
      <w:r w:rsidRPr="00423CD5">
        <w:rPr>
          <w:i w:val="0"/>
          <w:sz w:val="24"/>
        </w:rPr>
        <w:t>NAGRADE</w:t>
      </w:r>
    </w:p>
    <w:p w:rsidR="00730431" w:rsidRPr="00423CD5" w:rsidRDefault="00730431" w:rsidP="0022532F">
      <w:pPr>
        <w:jc w:val="center"/>
        <w:rPr>
          <w:b/>
          <w:bCs/>
          <w:iCs/>
          <w:lang w:val="hr-HR"/>
        </w:rPr>
      </w:pPr>
    </w:p>
    <w:p w:rsidR="00730431" w:rsidRPr="00423CD5" w:rsidRDefault="0014697A" w:rsidP="0022532F">
      <w:pPr>
        <w:jc w:val="center"/>
        <w:rPr>
          <w:lang w:val="hr-HR"/>
        </w:rPr>
      </w:pPr>
      <w:r>
        <w:rPr>
          <w:lang w:val="hr-HR"/>
        </w:rPr>
        <w:t>Članak 118</w:t>
      </w:r>
      <w:r w:rsidR="00730431" w:rsidRPr="00423CD5">
        <w:rPr>
          <w:lang w:val="hr-HR"/>
        </w:rPr>
        <w:t>.</w:t>
      </w:r>
    </w:p>
    <w:p w:rsidR="00730431" w:rsidRPr="00423CD5" w:rsidRDefault="00730431" w:rsidP="007E144A">
      <w:pPr>
        <w:pStyle w:val="Tijeloteksta"/>
        <w:numPr>
          <w:ilvl w:val="0"/>
          <w:numId w:val="76"/>
        </w:numPr>
        <w:tabs>
          <w:tab w:val="clear" w:pos="1080"/>
          <w:tab w:val="num" w:pos="426"/>
        </w:tabs>
        <w:ind w:left="426" w:hanging="426"/>
      </w:pPr>
      <w:r w:rsidRPr="00423CD5">
        <w:t>Nagrade su:</w:t>
      </w:r>
    </w:p>
    <w:p w:rsidR="00730431" w:rsidRPr="00423CD5" w:rsidRDefault="00730431" w:rsidP="007E144A">
      <w:pPr>
        <w:numPr>
          <w:ilvl w:val="1"/>
          <w:numId w:val="76"/>
        </w:numPr>
        <w:tabs>
          <w:tab w:val="num" w:pos="426"/>
        </w:tabs>
        <w:ind w:left="426" w:hanging="284"/>
        <w:jc w:val="both"/>
        <w:rPr>
          <w:lang w:val="hr-HR"/>
        </w:rPr>
      </w:pPr>
      <w:r w:rsidRPr="00423CD5">
        <w:rPr>
          <w:lang w:val="hr-HR"/>
        </w:rPr>
        <w:t>knjige, skulpture, umjetničke slike, albumi, fotografije i slično.</w:t>
      </w:r>
    </w:p>
    <w:p w:rsidR="00730431" w:rsidRPr="00423CD5" w:rsidRDefault="00730431" w:rsidP="007E144A">
      <w:pPr>
        <w:numPr>
          <w:ilvl w:val="1"/>
          <w:numId w:val="76"/>
        </w:numPr>
        <w:tabs>
          <w:tab w:val="num" w:pos="426"/>
        </w:tabs>
        <w:ind w:left="426" w:hanging="284"/>
        <w:jc w:val="both"/>
        <w:rPr>
          <w:lang w:val="hr-HR"/>
        </w:rPr>
      </w:pPr>
      <w:r w:rsidRPr="00423CD5">
        <w:rPr>
          <w:lang w:val="hr-HR"/>
        </w:rPr>
        <w:t>športski rekviziti, alati za rad, pribor za umjetničko stvaranje, glazbeni instrumenti i slično.</w:t>
      </w:r>
    </w:p>
    <w:p w:rsidR="00730431" w:rsidRPr="00423CD5" w:rsidRDefault="00730431" w:rsidP="007E144A">
      <w:pPr>
        <w:pStyle w:val="Tijeloteksta"/>
        <w:numPr>
          <w:ilvl w:val="1"/>
          <w:numId w:val="76"/>
        </w:numPr>
        <w:tabs>
          <w:tab w:val="num" w:pos="426"/>
        </w:tabs>
        <w:ind w:left="426" w:hanging="284"/>
      </w:pPr>
      <w:r w:rsidRPr="00423CD5">
        <w:t>novčane nagrade.</w:t>
      </w:r>
    </w:p>
    <w:p w:rsidR="00730431" w:rsidRPr="00423CD5" w:rsidRDefault="00730431" w:rsidP="007E144A">
      <w:pPr>
        <w:pStyle w:val="Tijeloteksta"/>
        <w:numPr>
          <w:ilvl w:val="0"/>
          <w:numId w:val="76"/>
        </w:numPr>
        <w:tabs>
          <w:tab w:val="clear" w:pos="1080"/>
          <w:tab w:val="num" w:pos="426"/>
        </w:tabs>
        <w:ind w:left="426" w:hanging="426"/>
      </w:pPr>
      <w:r w:rsidRPr="00423CD5">
        <w:t>Sredstva za nagrade utvrđuju se financijskim planom Škole.</w:t>
      </w:r>
    </w:p>
    <w:p w:rsidR="00730431" w:rsidRPr="00423CD5" w:rsidRDefault="00730431" w:rsidP="00423CD5">
      <w:pPr>
        <w:jc w:val="both"/>
        <w:rPr>
          <w:lang w:val="hr-HR"/>
        </w:rPr>
      </w:pPr>
    </w:p>
    <w:p w:rsidR="00730431" w:rsidRPr="00423CD5" w:rsidRDefault="00730431" w:rsidP="0022532F">
      <w:pPr>
        <w:pStyle w:val="Naslov4"/>
        <w:rPr>
          <w:i w:val="0"/>
          <w:sz w:val="24"/>
        </w:rPr>
      </w:pPr>
      <w:r w:rsidRPr="00423CD5">
        <w:rPr>
          <w:i w:val="0"/>
          <w:sz w:val="24"/>
        </w:rPr>
        <w:t>DODJELJIVANJE NAGRADA I POHVALA</w:t>
      </w:r>
    </w:p>
    <w:p w:rsidR="00730431" w:rsidRPr="00423CD5" w:rsidRDefault="00730431" w:rsidP="0022532F">
      <w:pPr>
        <w:jc w:val="center"/>
        <w:rPr>
          <w:lang w:val="hr-HR"/>
        </w:rPr>
      </w:pPr>
    </w:p>
    <w:p w:rsidR="00730431" w:rsidRPr="00423CD5" w:rsidRDefault="0014697A" w:rsidP="0022532F">
      <w:pPr>
        <w:jc w:val="center"/>
        <w:rPr>
          <w:lang w:val="hr-HR"/>
        </w:rPr>
      </w:pPr>
      <w:r>
        <w:rPr>
          <w:lang w:val="hr-HR"/>
        </w:rPr>
        <w:t>Članak 119</w:t>
      </w:r>
      <w:r w:rsidR="00730431" w:rsidRPr="00423CD5">
        <w:rPr>
          <w:lang w:val="hr-HR"/>
        </w:rPr>
        <w:t>.</w:t>
      </w:r>
    </w:p>
    <w:p w:rsidR="00730431" w:rsidRPr="00423CD5" w:rsidRDefault="00CE13D5" w:rsidP="00423CD5">
      <w:pPr>
        <w:pStyle w:val="Tijeloteksta"/>
      </w:pPr>
      <w:r>
        <w:t>Pohvale i nagrade iz članaka 117. i 118. ovoga S</w:t>
      </w:r>
      <w:r w:rsidR="00730431" w:rsidRPr="00423CD5">
        <w:t>tatuta mogu se dodjeljivati pojedinačno, skupini ili razrednom odjelu.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PREDLAGANJE POHVALA I NAGRADA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CE13D5" w:rsidP="0022532F">
      <w:pPr>
        <w:jc w:val="center"/>
        <w:rPr>
          <w:lang w:val="hr-HR"/>
        </w:rPr>
      </w:pPr>
      <w:r>
        <w:rPr>
          <w:lang w:val="hr-HR"/>
        </w:rPr>
        <w:t>Članak 120</w:t>
      </w:r>
      <w:r w:rsidR="00730431" w:rsidRPr="00423CD5">
        <w:rPr>
          <w:lang w:val="hr-HR"/>
        </w:rPr>
        <w:t>.</w:t>
      </w:r>
    </w:p>
    <w:p w:rsidR="00730431" w:rsidRPr="00423CD5" w:rsidRDefault="00730431" w:rsidP="00423CD5">
      <w:pPr>
        <w:pStyle w:val="Tijeloteksta"/>
      </w:pPr>
      <w:r w:rsidRPr="00423CD5">
        <w:t>Pohvale i nagrade mogu predlagati učenici, nastavnici, stručni suradnici, tijela Škole te fizičke i pravne osobe izvan Škole.</w:t>
      </w:r>
    </w:p>
    <w:p w:rsidR="00730431" w:rsidRPr="00423CD5" w:rsidRDefault="00730431" w:rsidP="00423CD5">
      <w:pPr>
        <w:pStyle w:val="Tijeloteksta"/>
        <w:rPr>
          <w:u w:val="single"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TIJELA OVLAŠTENA ZA DODJELJIVANJE NAGRADA I POHVALA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21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77"/>
        </w:numPr>
        <w:tabs>
          <w:tab w:val="num" w:pos="426"/>
        </w:tabs>
        <w:ind w:left="426" w:hanging="426"/>
      </w:pPr>
      <w:r w:rsidRPr="00423CD5">
        <w:t xml:space="preserve">Usmenu pohvalu učeniku izriče razrednik. </w:t>
      </w:r>
    </w:p>
    <w:p w:rsidR="00730431" w:rsidRPr="00423CD5" w:rsidRDefault="00730431" w:rsidP="007E144A">
      <w:pPr>
        <w:pStyle w:val="Tijeloteksta"/>
        <w:numPr>
          <w:ilvl w:val="0"/>
          <w:numId w:val="77"/>
        </w:numPr>
        <w:tabs>
          <w:tab w:val="num" w:pos="426"/>
        </w:tabs>
        <w:ind w:left="426" w:hanging="426"/>
      </w:pPr>
      <w:r w:rsidRPr="00423CD5">
        <w:t>Pisanu pohvalu učeniku daje Razredno vijeće.</w:t>
      </w:r>
    </w:p>
    <w:p w:rsidR="00730431" w:rsidRDefault="00730431" w:rsidP="007E144A">
      <w:pPr>
        <w:pStyle w:val="Tijeloteksta"/>
        <w:numPr>
          <w:ilvl w:val="0"/>
          <w:numId w:val="77"/>
        </w:numPr>
        <w:tabs>
          <w:tab w:val="num" w:pos="426"/>
        </w:tabs>
        <w:ind w:left="426" w:hanging="426"/>
      </w:pPr>
      <w:r w:rsidRPr="00423CD5">
        <w:t>Nagrade učeniku dodjeljuje Nastavničko vijeće.</w:t>
      </w:r>
    </w:p>
    <w:p w:rsidR="00745D8A" w:rsidRPr="00423CD5" w:rsidRDefault="00745D8A" w:rsidP="007E144A">
      <w:pPr>
        <w:numPr>
          <w:ilvl w:val="0"/>
          <w:numId w:val="77"/>
        </w:numPr>
        <w:jc w:val="both"/>
        <w:rPr>
          <w:lang w:val="hr-HR"/>
        </w:rPr>
      </w:pPr>
      <w:r w:rsidRPr="00423CD5">
        <w:rPr>
          <w:lang w:val="hr-HR"/>
        </w:rPr>
        <w:t>O dodijeljenoj nagradi učeniku se izdaje i pisana isprava.</w:t>
      </w:r>
    </w:p>
    <w:p w:rsidR="00745D8A" w:rsidRPr="00423CD5" w:rsidRDefault="00745D8A" w:rsidP="007E144A">
      <w:pPr>
        <w:numPr>
          <w:ilvl w:val="0"/>
          <w:numId w:val="77"/>
        </w:numPr>
        <w:jc w:val="both"/>
        <w:rPr>
          <w:lang w:val="hr-HR"/>
        </w:rPr>
      </w:pPr>
      <w:r w:rsidRPr="00423CD5">
        <w:rPr>
          <w:lang w:val="hr-HR"/>
        </w:rPr>
        <w:t>O pohvalama i nagradama u Školi se vodi evidencija.</w:t>
      </w:r>
    </w:p>
    <w:p w:rsidR="00B33512" w:rsidRPr="00423CD5" w:rsidRDefault="00B33512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OBRASCI PISANIH POHVALA I ISPRAVA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CE13D5" w:rsidP="0022532F">
      <w:pPr>
        <w:pStyle w:val="Tijeloteksta"/>
        <w:jc w:val="center"/>
        <w:rPr>
          <w:bCs/>
          <w:iCs/>
        </w:rPr>
      </w:pPr>
      <w:r>
        <w:rPr>
          <w:bCs/>
          <w:iCs/>
        </w:rPr>
        <w:t>Članak 122</w:t>
      </w:r>
      <w:r w:rsidR="00730431" w:rsidRPr="00423CD5">
        <w:rPr>
          <w:bCs/>
          <w:iCs/>
        </w:rPr>
        <w:t>.</w:t>
      </w:r>
    </w:p>
    <w:p w:rsidR="00730431" w:rsidRPr="00423CD5" w:rsidRDefault="00CE13D5" w:rsidP="007E144A">
      <w:pPr>
        <w:pStyle w:val="Tijeloteksta"/>
        <w:numPr>
          <w:ilvl w:val="0"/>
          <w:numId w:val="78"/>
        </w:numPr>
        <w:tabs>
          <w:tab w:val="clear" w:pos="1080"/>
          <w:tab w:val="num" w:pos="426"/>
        </w:tabs>
        <w:ind w:left="426" w:hanging="426"/>
      </w:pPr>
      <w:r>
        <w:t>Pisana pohvala</w:t>
      </w:r>
      <w:r w:rsidR="00730431" w:rsidRPr="00423CD5">
        <w:t xml:space="preserve"> i pisana isprava iz članka 1</w:t>
      </w:r>
      <w:r>
        <w:t>21</w:t>
      </w:r>
      <w:r w:rsidR="00730431" w:rsidRPr="00423CD5">
        <w:t>. ovoga Statuta izdaje se na obrascu koji utvrđuje Nastavničko vijeće.</w:t>
      </w:r>
    </w:p>
    <w:p w:rsidR="00730431" w:rsidRPr="00423CD5" w:rsidRDefault="00730431" w:rsidP="007E144A">
      <w:pPr>
        <w:pStyle w:val="Tijeloteksta"/>
        <w:numPr>
          <w:ilvl w:val="0"/>
          <w:numId w:val="78"/>
        </w:numPr>
        <w:tabs>
          <w:tab w:val="clear" w:pos="1080"/>
          <w:tab w:val="num" w:pos="426"/>
        </w:tabs>
        <w:ind w:left="426" w:hanging="426"/>
      </w:pPr>
      <w:r w:rsidRPr="00423CD5">
        <w:t>Pisanu pohvalu potpisuje predsjednik tijela koje je pisanu pohvalu donijelo i ravnatelj, a pisanu ispravu ravnatelj.</w:t>
      </w:r>
    </w:p>
    <w:p w:rsidR="00730431" w:rsidRDefault="00730431" w:rsidP="00423CD5">
      <w:pPr>
        <w:pStyle w:val="Tijeloteksta"/>
      </w:pPr>
    </w:p>
    <w:p w:rsidR="00CE13D5" w:rsidRPr="00423CD5" w:rsidRDefault="00CE13D5" w:rsidP="00423CD5">
      <w:pPr>
        <w:pStyle w:val="Tijeloteksta"/>
      </w:pPr>
    </w:p>
    <w:p w:rsidR="00730431" w:rsidRPr="00423CD5" w:rsidRDefault="00730431" w:rsidP="00423CD5">
      <w:pPr>
        <w:pStyle w:val="Tijeloteksta"/>
        <w:rPr>
          <w:b/>
        </w:rPr>
      </w:pPr>
      <w:r w:rsidRPr="00423CD5">
        <w:rPr>
          <w:b/>
        </w:rPr>
        <w:t>VII. TIJELA RAZREDNOG ODJELA I VIJEĆE UČENIKA</w:t>
      </w:r>
    </w:p>
    <w:p w:rsidR="00730431" w:rsidRPr="00423CD5" w:rsidRDefault="00730431" w:rsidP="00423CD5">
      <w:pPr>
        <w:pStyle w:val="Tijeloteksta"/>
        <w:rPr>
          <w:b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PREDSTAVNICI RAZREDNOG ODJELA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23</w:t>
      </w:r>
      <w:r w:rsidRPr="00423CD5">
        <w:t>.</w:t>
      </w:r>
    </w:p>
    <w:p w:rsidR="00730431" w:rsidRPr="001411DD" w:rsidRDefault="00730431" w:rsidP="007E144A">
      <w:pPr>
        <w:pStyle w:val="Tijeloteksta"/>
        <w:numPr>
          <w:ilvl w:val="0"/>
          <w:numId w:val="79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1411DD">
        <w:rPr>
          <w:color w:val="000000" w:themeColor="text1"/>
        </w:rPr>
        <w:t>Učenici razrednog odjela na početku nastavne godine iz svojih redova biraju predsjednika i zamjenika predsjednika razrednog odjela za tekuću školsku godinu.</w:t>
      </w:r>
    </w:p>
    <w:p w:rsidR="00730431" w:rsidRPr="001411DD" w:rsidRDefault="00730431" w:rsidP="007E144A">
      <w:pPr>
        <w:pStyle w:val="Tijeloteksta"/>
        <w:numPr>
          <w:ilvl w:val="0"/>
          <w:numId w:val="79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1411DD">
        <w:rPr>
          <w:color w:val="000000" w:themeColor="text1"/>
        </w:rPr>
        <w:t>Za predsjednika i zamjenika predsjednika razrednog odjela izabrani su učenici koji su dobili najveći broj glasova nazočnih učenika.</w:t>
      </w:r>
    </w:p>
    <w:p w:rsidR="00730431" w:rsidRPr="001411DD" w:rsidRDefault="00730431" w:rsidP="007E144A">
      <w:pPr>
        <w:pStyle w:val="Tijeloteksta"/>
        <w:numPr>
          <w:ilvl w:val="0"/>
          <w:numId w:val="79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1411DD">
        <w:rPr>
          <w:color w:val="000000" w:themeColor="text1"/>
        </w:rPr>
        <w:t>Glasovanje je tajno.</w:t>
      </w:r>
    </w:p>
    <w:p w:rsidR="00730431" w:rsidRPr="001411DD" w:rsidRDefault="00730431" w:rsidP="007E144A">
      <w:pPr>
        <w:pStyle w:val="Tijeloteksta"/>
        <w:numPr>
          <w:ilvl w:val="0"/>
          <w:numId w:val="79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1411DD">
        <w:rPr>
          <w:color w:val="000000" w:themeColor="text1"/>
        </w:rPr>
        <w:t>Postupkom izbora predsjednika i zamjenika predsjednika razrednog odjela rukovodi razrednik.</w:t>
      </w:r>
    </w:p>
    <w:p w:rsidR="0028166F" w:rsidRPr="00423CD5" w:rsidRDefault="0028166F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STATUS PREDSTAVNIKA RAZREDNOG ODJELA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24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33"/>
        </w:numPr>
        <w:ind w:left="426" w:hanging="426"/>
      </w:pPr>
      <w:r w:rsidRPr="00423CD5">
        <w:t xml:space="preserve">Predsjednik razrednog odjela predstavlja razredni odjel, štiti i promiče interese učenika razrednog odjela u Školi. </w:t>
      </w:r>
    </w:p>
    <w:p w:rsidR="00730431" w:rsidRPr="00423CD5" w:rsidRDefault="00730431" w:rsidP="007E144A">
      <w:pPr>
        <w:pStyle w:val="Tijeloteksta"/>
        <w:numPr>
          <w:ilvl w:val="0"/>
          <w:numId w:val="133"/>
        </w:numPr>
        <w:ind w:left="426" w:hanging="426"/>
      </w:pPr>
      <w:r w:rsidRPr="00423CD5">
        <w:t>Zamjenik predsjednika razrednog odjela zamjenjuje predsjednika u slučaju njegove spriječenosti ili izočnosti.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BLAGAJNIK RAZREDNOG ODJELA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25</w:t>
      </w:r>
      <w:r w:rsidRPr="00423CD5">
        <w:t>.</w:t>
      </w:r>
    </w:p>
    <w:p w:rsidR="00CE13D5" w:rsidRPr="001411DD" w:rsidRDefault="00CE13D5" w:rsidP="00CE13D5">
      <w:pPr>
        <w:pStyle w:val="Tijeloteksta"/>
        <w:rPr>
          <w:color w:val="000000" w:themeColor="text1"/>
        </w:rPr>
      </w:pPr>
      <w:r w:rsidRPr="00CE13D5">
        <w:t>(1</w:t>
      </w:r>
      <w:r>
        <w:t xml:space="preserve">)  </w:t>
      </w:r>
      <w:r w:rsidR="00730431" w:rsidRPr="001411DD">
        <w:rPr>
          <w:color w:val="000000" w:themeColor="text1"/>
        </w:rPr>
        <w:t>Blagajnik razrednog odjela prikuplja i čuva novac koji mu učenici daju za ostvarivanje</w:t>
      </w:r>
    </w:p>
    <w:p w:rsidR="00730431" w:rsidRPr="001411DD" w:rsidRDefault="00CE13D5" w:rsidP="00423CD5">
      <w:pPr>
        <w:pStyle w:val="Tijeloteksta"/>
        <w:rPr>
          <w:color w:val="000000" w:themeColor="text1"/>
        </w:rPr>
      </w:pPr>
      <w:r w:rsidRPr="001411DD">
        <w:rPr>
          <w:color w:val="000000" w:themeColor="text1"/>
        </w:rPr>
        <w:t xml:space="preserve">      </w:t>
      </w:r>
      <w:r w:rsidR="00730431" w:rsidRPr="001411DD">
        <w:rPr>
          <w:color w:val="000000" w:themeColor="text1"/>
        </w:rPr>
        <w:t xml:space="preserve"> aktivnosti</w:t>
      </w:r>
      <w:r w:rsidRPr="001411DD">
        <w:rPr>
          <w:color w:val="000000" w:themeColor="text1"/>
        </w:rPr>
        <w:t xml:space="preserve"> razrednog odjela.</w:t>
      </w:r>
      <w:r w:rsidR="00730431" w:rsidRPr="001411DD">
        <w:rPr>
          <w:color w:val="000000" w:themeColor="text1"/>
        </w:rPr>
        <w:t xml:space="preserve">         </w:t>
      </w:r>
    </w:p>
    <w:p w:rsidR="00730431" w:rsidRPr="001411DD" w:rsidRDefault="00730431" w:rsidP="00423CD5">
      <w:pPr>
        <w:pStyle w:val="Tijeloteksta"/>
        <w:rPr>
          <w:color w:val="000000" w:themeColor="text1"/>
        </w:rPr>
      </w:pPr>
      <w:r w:rsidRPr="001411DD">
        <w:rPr>
          <w:color w:val="000000" w:themeColor="text1"/>
        </w:rPr>
        <w:t>(2)  Blagajnik je dužan prikupljeni novac odgovorno čuvati i predati ga zajedno s evidencijom</w:t>
      </w:r>
    </w:p>
    <w:p w:rsidR="00CE13D5" w:rsidRPr="00B33512" w:rsidRDefault="00CE13D5" w:rsidP="00423CD5">
      <w:pPr>
        <w:pStyle w:val="Tijeloteksta"/>
        <w:rPr>
          <w:color w:val="000000" w:themeColor="text1"/>
        </w:rPr>
      </w:pPr>
      <w:r w:rsidRPr="001411DD">
        <w:rPr>
          <w:color w:val="000000" w:themeColor="text1"/>
        </w:rPr>
        <w:t xml:space="preserve">       </w:t>
      </w:r>
      <w:r w:rsidR="00730431" w:rsidRPr="001411DD">
        <w:rPr>
          <w:color w:val="000000" w:themeColor="text1"/>
        </w:rPr>
        <w:t xml:space="preserve">razredniku ili blagajniku škole. Radnik koji zaprimi novac, </w:t>
      </w:r>
      <w:r w:rsidR="00730431" w:rsidRPr="00B33512">
        <w:rPr>
          <w:color w:val="000000" w:themeColor="text1"/>
        </w:rPr>
        <w:t>dužan je učeniku izdati potvrdu</w:t>
      </w:r>
    </w:p>
    <w:p w:rsidR="00730431" w:rsidRPr="00B33512" w:rsidRDefault="00CE13D5" w:rsidP="00423CD5">
      <w:pPr>
        <w:pStyle w:val="Tijeloteksta"/>
        <w:rPr>
          <w:color w:val="000000" w:themeColor="text1"/>
        </w:rPr>
      </w:pPr>
      <w:r w:rsidRPr="00B33512">
        <w:rPr>
          <w:color w:val="000000" w:themeColor="text1"/>
        </w:rPr>
        <w:t xml:space="preserve">      </w:t>
      </w:r>
      <w:r w:rsidR="00730431" w:rsidRPr="00B33512">
        <w:rPr>
          <w:color w:val="000000" w:themeColor="text1"/>
        </w:rPr>
        <w:t xml:space="preserve"> o </w:t>
      </w:r>
      <w:r w:rsidRPr="00B33512">
        <w:rPr>
          <w:color w:val="000000" w:themeColor="text1"/>
        </w:rPr>
        <w:t>primitku novca.</w:t>
      </w:r>
    </w:p>
    <w:p w:rsidR="00730431" w:rsidRPr="00423CD5" w:rsidRDefault="00730431" w:rsidP="00423CD5">
      <w:pPr>
        <w:pStyle w:val="Tijeloteksta"/>
      </w:pPr>
      <w:r w:rsidRPr="00423CD5">
        <w:t xml:space="preserve">         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VIJEĆE UČENIKA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26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Svi predsjednici razrednih odjela čine Vijeće učenika Škole.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 xml:space="preserve">Konstituirajuću sjednicu Vijeća učenika saziva ravnatelj. 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Ravnatelj rukovodi radom konstituirajuće sjednice do izbora predsjednika Vijeća učenika.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Članovi Vijeća učenika Škole između sebe biraju predsjednika Vijeća učenika Škole.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Za predsjednika Vijeća učenika izabran je učenik koji je dobio najveći broj glasova nazočnih članova.</w:t>
      </w:r>
    </w:p>
    <w:p w:rsidR="00730431" w:rsidRPr="00423CD5" w:rsidRDefault="00730431" w:rsidP="007E144A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Glasovanje je javno, dizanjem ruku.</w:t>
      </w:r>
    </w:p>
    <w:p w:rsidR="001411DD" w:rsidRPr="00B33512" w:rsidRDefault="00730431" w:rsidP="00B33512">
      <w:pPr>
        <w:pStyle w:val="Tijeloteksta"/>
        <w:numPr>
          <w:ilvl w:val="0"/>
          <w:numId w:val="95"/>
        </w:numPr>
        <w:tabs>
          <w:tab w:val="clear" w:pos="1080"/>
          <w:tab w:val="num" w:pos="426"/>
        </w:tabs>
        <w:ind w:left="426" w:hanging="426"/>
      </w:pPr>
      <w:r w:rsidRPr="00423CD5">
        <w:t>O izboru predsjednika Vijeća učenika Škole vodi se zapisnik.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OVLASTI VIJEĆA UČENIKA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27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Vijeće učenika: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priprema i daje prijedloge tijelima Škole o pitanjima važnim za učenike, njihov rad i rezultate u obrazovanju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izvješćuje pravobranitelja za djecu o problemima učenika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predlaže osnivanje učeničkih klubova i udruga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predlaže mjere poboljšanja uvjeta rada u Školi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predlaže kandidate za općinski, gradski i županijski savjet mladih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raspravlja o donošenju kućnog reda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pomaže učenicima  u izvršenju školskih i izvanškolskih obveza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skrbi o socijalnoj i zdravstvenoj zaštiti učenika</w:t>
      </w:r>
    </w:p>
    <w:p w:rsidR="00730431" w:rsidRPr="00423CD5" w:rsidRDefault="00730431" w:rsidP="007E144A">
      <w:pPr>
        <w:pStyle w:val="Tijeloteksta"/>
        <w:numPr>
          <w:ilvl w:val="0"/>
          <w:numId w:val="96"/>
        </w:numPr>
        <w:tabs>
          <w:tab w:val="clear" w:pos="1080"/>
          <w:tab w:val="num" w:pos="426"/>
        </w:tabs>
        <w:ind w:left="426" w:hanging="142"/>
      </w:pPr>
      <w:r w:rsidRPr="00423CD5">
        <w:t>obavlja druge poslove određene ovim statutom i drugim općim aktima.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NAZOČNOST NA SJEDNICAMA ŠKOLSKIH  TIJELA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E13D5">
        <w:t>28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7"/>
        </w:numPr>
        <w:tabs>
          <w:tab w:val="clear" w:pos="1080"/>
          <w:tab w:val="num" w:pos="426"/>
        </w:tabs>
        <w:ind w:left="426" w:hanging="426"/>
      </w:pPr>
      <w:r w:rsidRPr="00423CD5">
        <w:t>Predstavnik Vijeća učenika sudjeluje u radu školskih tijela kada se odlučuje o pravima i obvezama učenika, bez prava odlučivanja.</w:t>
      </w:r>
    </w:p>
    <w:p w:rsidR="0028166F" w:rsidRDefault="0028166F" w:rsidP="00423CD5">
      <w:pPr>
        <w:pStyle w:val="Tijeloteksta"/>
        <w:rPr>
          <w:b/>
          <w:bCs/>
        </w:rPr>
      </w:pPr>
    </w:p>
    <w:p w:rsidR="00967258" w:rsidRPr="00423CD5" w:rsidRDefault="00967258" w:rsidP="00423CD5">
      <w:pPr>
        <w:pStyle w:val="Tijeloteksta"/>
        <w:rPr>
          <w:b/>
          <w:bCs/>
        </w:rPr>
      </w:pPr>
    </w:p>
    <w:p w:rsidR="00730431" w:rsidRPr="00423CD5" w:rsidRDefault="00730431" w:rsidP="00423CD5">
      <w:pPr>
        <w:pStyle w:val="Tijeloteksta"/>
        <w:rPr>
          <w:b/>
          <w:bCs/>
        </w:rPr>
      </w:pPr>
      <w:r w:rsidRPr="00423CD5">
        <w:rPr>
          <w:b/>
          <w:bCs/>
        </w:rPr>
        <w:t>VIII.  RODITELJI I SKRBNICI</w:t>
      </w:r>
    </w:p>
    <w:p w:rsidR="00730431" w:rsidRPr="00423CD5" w:rsidRDefault="00730431" w:rsidP="00423CD5">
      <w:pPr>
        <w:pStyle w:val="Tijeloteksta"/>
        <w:rPr>
          <w:b/>
          <w:b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SURADNJA S RODITELJIMA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4C36BE">
        <w:t>29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Radi što us</w:t>
      </w:r>
      <w:r w:rsidR="004C36BE">
        <w:t>pješnijeg ostvarivanja odgojno -</w:t>
      </w:r>
      <w:r w:rsidRPr="00423CD5">
        <w:t xml:space="preserve"> obrazovne djelatnosti Škola surađuje s roditeljima putem roditeljskih sastanaka i izvješćivanjem roditelja o učenikovim postignućima te na drugi primjeren način.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RODITELJSKI SASTANCI</w:t>
      </w:r>
    </w:p>
    <w:p w:rsidR="00730431" w:rsidRPr="00423CD5" w:rsidRDefault="00730431" w:rsidP="0022532F">
      <w:pPr>
        <w:pStyle w:val="Tijeloteksta"/>
        <w:jc w:val="center"/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4C36BE">
        <w:t>30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0"/>
        </w:numPr>
        <w:tabs>
          <w:tab w:val="clear" w:pos="1080"/>
          <w:tab w:val="num" w:pos="426"/>
        </w:tabs>
        <w:ind w:left="426" w:hanging="426"/>
      </w:pPr>
      <w:r w:rsidRPr="00423CD5">
        <w:t>Škola saziva opće, razredne i roditeljske sastanke razrednog odjela.</w:t>
      </w:r>
    </w:p>
    <w:p w:rsidR="00730431" w:rsidRPr="001411DD" w:rsidRDefault="00730431" w:rsidP="007E144A">
      <w:pPr>
        <w:pStyle w:val="Tijeloteksta"/>
        <w:numPr>
          <w:ilvl w:val="0"/>
          <w:numId w:val="80"/>
        </w:numPr>
        <w:tabs>
          <w:tab w:val="clear" w:pos="1080"/>
          <w:tab w:val="num" w:pos="426"/>
        </w:tabs>
        <w:ind w:left="426" w:hanging="426"/>
        <w:rPr>
          <w:color w:val="000000" w:themeColor="text1"/>
        </w:rPr>
      </w:pPr>
      <w:r w:rsidRPr="00423CD5">
        <w:t xml:space="preserve">Opći i razredni roditeljski sastanci sazivaju se prema potrebi, </w:t>
      </w:r>
      <w:r w:rsidRPr="001411DD">
        <w:rPr>
          <w:color w:val="000000" w:themeColor="text1"/>
        </w:rPr>
        <w:t>a najmanje tri puta u tijeku školske godine.</w:t>
      </w:r>
    </w:p>
    <w:p w:rsidR="00730431" w:rsidRPr="00423CD5" w:rsidRDefault="00730431" w:rsidP="007E144A">
      <w:pPr>
        <w:pStyle w:val="Tijeloteksta"/>
        <w:numPr>
          <w:ilvl w:val="0"/>
          <w:numId w:val="80"/>
        </w:numPr>
        <w:tabs>
          <w:tab w:val="clear" w:pos="1080"/>
          <w:tab w:val="num" w:pos="426"/>
        </w:tabs>
        <w:ind w:left="426" w:hanging="426"/>
      </w:pPr>
      <w:r w:rsidRPr="00423CD5">
        <w:t>Roditeljski sastanci razrednog odjela sazivaju se tijekom nastavne godine.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ODGOVORNOST RODITELJA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31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Roditelji odnosno skrbnici odgovorni su za učenikovo redovito pohađanje nastave i dužni su izostanke učenika opravdati suk</w:t>
      </w:r>
      <w:r w:rsidR="0079288E">
        <w:t>ladno članku 99</w:t>
      </w:r>
      <w:r w:rsidRPr="00423CD5">
        <w:t xml:space="preserve">. ovoga Statuta. </w:t>
      </w:r>
    </w:p>
    <w:p w:rsidR="00730431" w:rsidRDefault="00730431" w:rsidP="00423CD5">
      <w:pPr>
        <w:pStyle w:val="Tijeloteksta"/>
      </w:pPr>
    </w:p>
    <w:p w:rsidR="00967258" w:rsidRDefault="00967258" w:rsidP="00423CD5">
      <w:pPr>
        <w:pStyle w:val="Tijeloteksta"/>
      </w:pPr>
    </w:p>
    <w:p w:rsidR="00967258" w:rsidRDefault="00967258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967258" w:rsidRPr="00423CD5" w:rsidRDefault="00967258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NADOKNADA ŠTETE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32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Roditelji odnosno skrbnici obvezni su Školi nadoknaditi štetu koju učenik učini za vrijeme boravka u Školi, na izletu ili ekskurziji u skladu s općim propisima obveznog prava.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OBVEZE RODITELJA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33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1"/>
        </w:numPr>
        <w:tabs>
          <w:tab w:val="clear" w:pos="1080"/>
          <w:tab w:val="num" w:pos="426"/>
        </w:tabs>
        <w:ind w:left="426" w:hanging="426"/>
      </w:pPr>
      <w:r w:rsidRPr="00423CD5">
        <w:t>Roditelji odnosno skrbnici dužni su ispunjavati svoje obveze prema Školi koje se odnose na ostvarivanje nastavnog plana i programa. Ostale obveze roditelji odnosno skrbnici mogu preuzimati u dogovoru sa Školom.</w:t>
      </w:r>
    </w:p>
    <w:p w:rsidR="00730431" w:rsidRPr="00423CD5" w:rsidRDefault="00730431" w:rsidP="007E144A">
      <w:pPr>
        <w:pStyle w:val="Tijeloteksta"/>
        <w:numPr>
          <w:ilvl w:val="0"/>
          <w:numId w:val="81"/>
        </w:numPr>
        <w:tabs>
          <w:tab w:val="clear" w:pos="1080"/>
          <w:tab w:val="num" w:pos="426"/>
        </w:tabs>
        <w:ind w:left="426" w:hanging="426"/>
      </w:pPr>
      <w:r w:rsidRPr="00423CD5">
        <w:t>U skladu s aktima Školskog odbora i ravnatelja i svojim interesima roditelji sudjeluju u osiguranju sredstava koja se odnose na troškove:</w:t>
      </w:r>
    </w:p>
    <w:p w:rsidR="00730431" w:rsidRPr="00423CD5" w:rsidRDefault="00964CB2" w:rsidP="00964CB2">
      <w:pPr>
        <w:pStyle w:val="Tijeloteksta"/>
        <w:ind w:left="426"/>
      </w:pPr>
      <w:r>
        <w:t>-</w:t>
      </w:r>
      <w:r w:rsidR="00730431" w:rsidRPr="00423CD5">
        <w:t>popravka knjiga oštećenih za vrijeme posudbe</w:t>
      </w:r>
    </w:p>
    <w:p w:rsidR="00730431" w:rsidRPr="00423CD5" w:rsidRDefault="00964CB2" w:rsidP="00964CB2">
      <w:pPr>
        <w:pStyle w:val="Tijeloteksta"/>
        <w:ind w:left="426"/>
      </w:pPr>
      <w:r>
        <w:t>-</w:t>
      </w:r>
      <w:r w:rsidR="00730431" w:rsidRPr="00423CD5">
        <w:t>školskih izleta i ekskurzija</w:t>
      </w:r>
    </w:p>
    <w:p w:rsidR="00730431" w:rsidRPr="00423CD5" w:rsidRDefault="00964CB2" w:rsidP="00964CB2">
      <w:pPr>
        <w:pStyle w:val="Tijeloteksta"/>
        <w:ind w:left="426"/>
      </w:pPr>
      <w:r>
        <w:t>-</w:t>
      </w:r>
      <w:r w:rsidR="00730431" w:rsidRPr="00423CD5">
        <w:t>kinopredstava</w:t>
      </w:r>
    </w:p>
    <w:p w:rsidR="00730431" w:rsidRPr="00423CD5" w:rsidRDefault="00964CB2" w:rsidP="00964CB2">
      <w:pPr>
        <w:pStyle w:val="Tijeloteksta"/>
        <w:ind w:left="426"/>
      </w:pPr>
      <w:r>
        <w:t>-</w:t>
      </w:r>
      <w:r w:rsidR="00730431" w:rsidRPr="00423CD5">
        <w:t>kazališnih predstava</w:t>
      </w:r>
    </w:p>
    <w:p w:rsidR="00730431" w:rsidRPr="00423CD5" w:rsidRDefault="00964CB2" w:rsidP="00964CB2">
      <w:pPr>
        <w:pStyle w:val="Tijeloteksta"/>
        <w:ind w:left="426"/>
      </w:pPr>
      <w:r>
        <w:t>-</w:t>
      </w:r>
      <w:r w:rsidR="00730431" w:rsidRPr="00423CD5">
        <w:t>priredaba i natjecanja</w:t>
      </w:r>
    </w:p>
    <w:p w:rsidR="00964CB2" w:rsidRDefault="00964CB2" w:rsidP="00964CB2">
      <w:pPr>
        <w:pStyle w:val="Tijeloteksta"/>
        <w:ind w:left="426"/>
      </w:pPr>
      <w:r>
        <w:t>-</w:t>
      </w:r>
      <w:r w:rsidR="00730431" w:rsidRPr="00423CD5">
        <w:t>rada učeničkih klubova i društava</w:t>
      </w:r>
    </w:p>
    <w:p w:rsidR="00730431" w:rsidRPr="001411DD" w:rsidRDefault="00A70B4C" w:rsidP="00A70B4C">
      <w:pPr>
        <w:pStyle w:val="Tijeloteksta"/>
        <w:ind w:left="426"/>
        <w:rPr>
          <w:color w:val="000000" w:themeColor="text1"/>
        </w:rPr>
      </w:pPr>
      <w:r w:rsidRPr="001411DD">
        <w:rPr>
          <w:color w:val="000000" w:themeColor="text1"/>
        </w:rPr>
        <w:t>-</w:t>
      </w:r>
      <w:r w:rsidR="00964CB2" w:rsidRPr="001411DD">
        <w:rPr>
          <w:color w:val="000000" w:themeColor="text1"/>
        </w:rPr>
        <w:t>osiguranja</w:t>
      </w:r>
      <w:r w:rsidRPr="001411DD">
        <w:rPr>
          <w:color w:val="000000" w:themeColor="text1"/>
        </w:rPr>
        <w:t xml:space="preserve"> učenika od nezgode.</w:t>
      </w:r>
    </w:p>
    <w:p w:rsidR="00730431" w:rsidRPr="00423CD5" w:rsidRDefault="00730431" w:rsidP="00423CD5">
      <w:pPr>
        <w:pStyle w:val="Tijeloteksta"/>
        <w:rPr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u w:val="single"/>
        </w:rPr>
      </w:pPr>
      <w:r w:rsidRPr="00423CD5">
        <w:rPr>
          <w:b/>
          <w:bCs/>
          <w:iCs/>
        </w:rPr>
        <w:t>VIJEĆE RODITELJA</w:t>
      </w:r>
    </w:p>
    <w:p w:rsidR="00730431" w:rsidRPr="00423CD5" w:rsidRDefault="00730431" w:rsidP="0022532F">
      <w:pPr>
        <w:pStyle w:val="Tijeloteksta"/>
        <w:jc w:val="center"/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34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2"/>
        </w:numPr>
        <w:tabs>
          <w:tab w:val="clear" w:pos="1080"/>
          <w:tab w:val="num" w:pos="426"/>
        </w:tabs>
        <w:ind w:left="426" w:hanging="426"/>
      </w:pPr>
      <w:r w:rsidRPr="00423CD5">
        <w:t>U Školi se utemeljuje Vijeće roditelja.</w:t>
      </w:r>
    </w:p>
    <w:p w:rsidR="00730431" w:rsidRPr="00423CD5" w:rsidRDefault="00730431" w:rsidP="007E144A">
      <w:pPr>
        <w:pStyle w:val="Tijeloteksta"/>
        <w:numPr>
          <w:ilvl w:val="0"/>
          <w:numId w:val="82"/>
        </w:numPr>
        <w:tabs>
          <w:tab w:val="clear" w:pos="1080"/>
          <w:tab w:val="num" w:pos="426"/>
        </w:tabs>
        <w:ind w:left="426" w:hanging="426"/>
      </w:pPr>
      <w:r w:rsidRPr="00423CD5">
        <w:t>Vijeće roditelja čine predstavnici roditelja učenika Škole.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IZBOR ČLANOVA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35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3"/>
        </w:numPr>
        <w:tabs>
          <w:tab w:val="num" w:pos="426"/>
        </w:tabs>
        <w:ind w:left="426" w:hanging="426"/>
      </w:pPr>
      <w:r w:rsidRPr="00423CD5">
        <w:t>Roditelji učenika na roditeljskom sastanku razrednih odjela iz svojih redova na početku školske godine biraju za tekuću školsku godinu jednog predstavnika u Vijeće roditelja Škole.</w:t>
      </w:r>
    </w:p>
    <w:p w:rsidR="00730431" w:rsidRPr="00423CD5" w:rsidRDefault="00730431" w:rsidP="007E144A">
      <w:pPr>
        <w:pStyle w:val="Tijeloteksta"/>
        <w:numPr>
          <w:ilvl w:val="0"/>
          <w:numId w:val="83"/>
        </w:numPr>
        <w:tabs>
          <w:tab w:val="num" w:pos="426"/>
        </w:tabs>
        <w:ind w:left="426" w:hanging="426"/>
      </w:pPr>
      <w:r w:rsidRPr="00423CD5">
        <w:t>Za predstavnika roditelja učenika razrednog odjela u Vijeće roditelja izabran je roditelj koji je dobio najveći broj glasova nazočnih roditelja.</w:t>
      </w:r>
    </w:p>
    <w:p w:rsidR="00730431" w:rsidRPr="00423CD5" w:rsidRDefault="00730431" w:rsidP="007E144A">
      <w:pPr>
        <w:pStyle w:val="Tijeloteksta"/>
        <w:numPr>
          <w:ilvl w:val="0"/>
          <w:numId w:val="83"/>
        </w:numPr>
        <w:tabs>
          <w:tab w:val="num" w:pos="426"/>
        </w:tabs>
        <w:ind w:left="426" w:hanging="426"/>
      </w:pPr>
      <w:r w:rsidRPr="00423CD5">
        <w:t>Glasovanje je javno, dizanjem ruku.</w:t>
      </w:r>
    </w:p>
    <w:p w:rsidR="00730431" w:rsidRDefault="00730431" w:rsidP="007E144A">
      <w:pPr>
        <w:pStyle w:val="Tijeloteksta"/>
        <w:numPr>
          <w:ilvl w:val="0"/>
          <w:numId w:val="83"/>
        </w:numPr>
        <w:tabs>
          <w:tab w:val="num" w:pos="426"/>
        </w:tabs>
        <w:ind w:left="426" w:hanging="426"/>
      </w:pPr>
      <w:r w:rsidRPr="00423CD5">
        <w:t>Postupkom izbora predstavnika razrednog odjela u Vijeće roditelja rukovodi razrednik.</w:t>
      </w:r>
    </w:p>
    <w:p w:rsidR="00964CB2" w:rsidRPr="00423CD5" w:rsidRDefault="00964CB2" w:rsidP="007E144A">
      <w:pPr>
        <w:pStyle w:val="Tijeloteksta"/>
        <w:numPr>
          <w:ilvl w:val="0"/>
          <w:numId w:val="83"/>
        </w:numPr>
      </w:pPr>
      <w:r w:rsidRPr="00423CD5">
        <w:t>Zapisnik o izboru predstavnika razrednog odjela u Vijeće roditelja s imenom izabranog roditel</w:t>
      </w:r>
      <w:r>
        <w:t xml:space="preserve">ja razrednici su dužni u roku </w:t>
      </w:r>
      <w:r w:rsidRPr="0079288E">
        <w:rPr>
          <w:color w:val="000000" w:themeColor="text1"/>
        </w:rPr>
        <w:t>od</w:t>
      </w:r>
      <w:r w:rsidRPr="00423CD5">
        <w:t xml:space="preserve"> tri dana od dana izbora dostaviti ravnatelju. </w:t>
      </w:r>
    </w:p>
    <w:p w:rsidR="00964CB2" w:rsidRPr="00423CD5" w:rsidRDefault="00964CB2" w:rsidP="007E144A">
      <w:pPr>
        <w:pStyle w:val="Tijeloteksta"/>
        <w:numPr>
          <w:ilvl w:val="0"/>
          <w:numId w:val="83"/>
        </w:numPr>
      </w:pPr>
      <w:r w:rsidRPr="00423CD5">
        <w:t>Ravnatelj saziva konstituirajuću sjednicu Vijeća roditelja i njome rukovodi do izbora predsjednika i zamjenika predsjednika Vijeća roditelja.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KONSTITUIRAJUĆA SJEDNICA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36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01"/>
        </w:numPr>
        <w:ind w:left="426" w:hanging="426"/>
        <w:rPr>
          <w:u w:val="single"/>
        </w:rPr>
      </w:pPr>
      <w:r w:rsidRPr="00423CD5">
        <w:t>Na konstituirajućoj sjednici potvrđuje se mandat izabranih članova Vijeća roditelja i bira predsjednik i zamjenik predsjednika Vijeća roditelja.</w:t>
      </w:r>
    </w:p>
    <w:p w:rsidR="00730431" w:rsidRPr="00423CD5" w:rsidRDefault="00730431" w:rsidP="007E144A">
      <w:pPr>
        <w:pStyle w:val="Tijeloteksta"/>
        <w:numPr>
          <w:ilvl w:val="0"/>
          <w:numId w:val="101"/>
        </w:numPr>
        <w:ind w:left="426" w:hanging="426"/>
      </w:pPr>
      <w:r w:rsidRPr="00423CD5">
        <w:t>Za predsjednika i zamjenika predsjednika izabran je roditelj koji je dobio najveći broj glasova nazočnih članova.</w:t>
      </w:r>
    </w:p>
    <w:p w:rsidR="00730431" w:rsidRPr="00423CD5" w:rsidRDefault="00730431" w:rsidP="007E144A">
      <w:pPr>
        <w:pStyle w:val="Tijeloteksta"/>
        <w:numPr>
          <w:ilvl w:val="0"/>
          <w:numId w:val="101"/>
        </w:numPr>
        <w:ind w:left="426" w:hanging="426"/>
      </w:pPr>
      <w:r w:rsidRPr="00423CD5">
        <w:lastRenderedPageBreak/>
        <w:t>Glasovanje je javno, dizanjem ruku.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OVLASTI VIJEĆA RODITELJA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37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Vijeće roditelja raspravlja o pitanjima značajnim za život i rad Škole te daje mišljenja i prijedloge:</w:t>
      </w:r>
    </w:p>
    <w:p w:rsidR="00730431" w:rsidRPr="00423CD5" w:rsidRDefault="00730431" w:rsidP="007E144A">
      <w:pPr>
        <w:pStyle w:val="Tijeloteksta"/>
        <w:numPr>
          <w:ilvl w:val="0"/>
          <w:numId w:val="84"/>
        </w:numPr>
        <w:tabs>
          <w:tab w:val="clear" w:pos="1080"/>
          <w:tab w:val="num" w:pos="426"/>
        </w:tabs>
        <w:ind w:left="426" w:hanging="284"/>
      </w:pPr>
      <w:r w:rsidRPr="00423CD5">
        <w:t>u svezi s donošenjem i provođenjem školskog kurikuluma i godišnjeg plana i programa rada, etičkog kodeksa i kućnog reda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radnim vremenom Škole, početkom i završetkom nast</w:t>
      </w:r>
      <w:r w:rsidR="0079288E">
        <w:t>ave te drugim oblicima odgojno -</w:t>
      </w:r>
      <w:r w:rsidRPr="00423CD5">
        <w:t xml:space="preserve"> obrazovnog rada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organiziranjem izleta, ekskurzija, sportskih natjecanja i kulturnih manifestacija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vladanjem i ponašanjem učenika u Školi i izvan nje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osnivanjem i djelatnosti učeničkih udruga te sudjelovanjem učenika u njihovu radu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pritužbama na obrazovni rad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u svezi s unapređenjem obrazovnog rada, uspjehom učenika u radu, izvanškolskim i izvannastavnim aktivnostima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glasuje o kandidatu za ravnatelja Škole</w:t>
      </w:r>
    </w:p>
    <w:p w:rsidR="00730431" w:rsidRPr="00423CD5" w:rsidRDefault="00730431" w:rsidP="00423CD5">
      <w:pPr>
        <w:pStyle w:val="Tijeloteksta"/>
        <w:numPr>
          <w:ilvl w:val="0"/>
          <w:numId w:val="9"/>
        </w:numPr>
        <w:tabs>
          <w:tab w:val="clear" w:pos="1080"/>
          <w:tab w:val="num" w:pos="426"/>
        </w:tabs>
        <w:ind w:left="426" w:hanging="284"/>
      </w:pPr>
      <w:r w:rsidRPr="00423CD5">
        <w:t>obavlja druge poslove prema odredbama ovoga statuta i drugih općih akata Škole.</w:t>
      </w:r>
    </w:p>
    <w:p w:rsidR="00730431" w:rsidRDefault="00730431" w:rsidP="00423CD5">
      <w:pPr>
        <w:pStyle w:val="Tijeloteksta"/>
        <w:rPr>
          <w:b/>
          <w:bCs/>
          <w:iCs/>
        </w:rPr>
      </w:pPr>
    </w:p>
    <w:p w:rsidR="00967258" w:rsidRPr="00423CD5" w:rsidRDefault="00967258" w:rsidP="00423CD5">
      <w:pPr>
        <w:pStyle w:val="Tijeloteksta"/>
        <w:rPr>
          <w:b/>
          <w:bCs/>
          <w:iCs/>
        </w:rPr>
      </w:pPr>
    </w:p>
    <w:p w:rsidR="00730431" w:rsidRPr="00423CD5" w:rsidRDefault="00730431" w:rsidP="00423CD5">
      <w:pPr>
        <w:pStyle w:val="Tijeloteksta"/>
        <w:rPr>
          <w:b/>
          <w:bCs/>
          <w:iCs/>
        </w:rPr>
      </w:pPr>
      <w:r w:rsidRPr="00423CD5">
        <w:rPr>
          <w:b/>
          <w:bCs/>
          <w:iCs/>
        </w:rPr>
        <w:t xml:space="preserve">IX. </w:t>
      </w:r>
      <w:r w:rsidR="00967258">
        <w:rPr>
          <w:b/>
          <w:bCs/>
          <w:iCs/>
        </w:rPr>
        <w:t xml:space="preserve">  </w:t>
      </w:r>
      <w:r w:rsidRPr="00423CD5">
        <w:rPr>
          <w:b/>
          <w:bCs/>
          <w:iCs/>
        </w:rPr>
        <w:t>JAVNOST RADA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OBILJEŽJE JAVNOSTI RADA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964CB2" w:rsidRDefault="00730431" w:rsidP="0079288E">
      <w:pPr>
        <w:pStyle w:val="Tijeloteksta"/>
        <w:jc w:val="center"/>
      </w:pPr>
      <w:r w:rsidRPr="00423CD5">
        <w:t>Članak 1</w:t>
      </w:r>
      <w:r w:rsidR="0079288E">
        <w:t>38.</w:t>
      </w:r>
    </w:p>
    <w:p w:rsidR="00964CB2" w:rsidRPr="0079288E" w:rsidRDefault="00964CB2" w:rsidP="0079288E">
      <w:pPr>
        <w:pStyle w:val="Tijeloteksta"/>
        <w:numPr>
          <w:ilvl w:val="0"/>
          <w:numId w:val="134"/>
        </w:numPr>
        <w:ind w:left="426" w:hanging="426"/>
      </w:pPr>
      <w:r w:rsidRPr="0079288E">
        <w:t xml:space="preserve">Rad škole i njezinih tijela je javan. </w:t>
      </w:r>
    </w:p>
    <w:p w:rsidR="00964CB2" w:rsidRPr="0079288E" w:rsidRDefault="00964CB2" w:rsidP="0079288E">
      <w:pPr>
        <w:pStyle w:val="Tijeloteksta"/>
        <w:numPr>
          <w:ilvl w:val="0"/>
          <w:numId w:val="134"/>
        </w:numPr>
        <w:ind w:left="426" w:hanging="426"/>
      </w:pPr>
      <w:r w:rsidRPr="0079288E">
        <w:t>Javnost rada škole provodi se u skladu sa Zakonom o pravu na pristup informacijama i Zakonu o zaštiti osobnih podataka.</w:t>
      </w:r>
    </w:p>
    <w:p w:rsidR="00964CB2" w:rsidRPr="0079288E" w:rsidRDefault="00964CB2" w:rsidP="0079288E">
      <w:pPr>
        <w:pStyle w:val="Tijeloteksta"/>
        <w:numPr>
          <w:ilvl w:val="0"/>
          <w:numId w:val="134"/>
        </w:numPr>
        <w:ind w:left="426" w:hanging="426"/>
      </w:pPr>
      <w:r w:rsidRPr="0079288E">
        <w:t xml:space="preserve">Za javnost rada odgovoran je ravnatelj škole. </w:t>
      </w:r>
    </w:p>
    <w:p w:rsidR="00964CB2" w:rsidRDefault="00964CB2" w:rsidP="00423CD5">
      <w:pPr>
        <w:pStyle w:val="Tijeloteksta"/>
      </w:pPr>
    </w:p>
    <w:p w:rsidR="00967258" w:rsidRPr="00423CD5" w:rsidRDefault="00967258" w:rsidP="00423CD5">
      <w:pPr>
        <w:pStyle w:val="Tijeloteksta"/>
      </w:pPr>
    </w:p>
    <w:p w:rsidR="00730431" w:rsidRPr="00423CD5" w:rsidRDefault="00730431" w:rsidP="00423CD5">
      <w:pPr>
        <w:pStyle w:val="Tijeloteksta"/>
        <w:rPr>
          <w:b/>
        </w:rPr>
      </w:pPr>
      <w:r w:rsidRPr="00423CD5">
        <w:rPr>
          <w:b/>
        </w:rPr>
        <w:t>X.</w:t>
      </w:r>
      <w:r w:rsidR="00967258">
        <w:rPr>
          <w:b/>
        </w:rPr>
        <w:t xml:space="preserve">  </w:t>
      </w:r>
      <w:r w:rsidRPr="00423CD5">
        <w:rPr>
          <w:b/>
        </w:rPr>
        <w:t xml:space="preserve"> POSLOVNA TAJNA</w:t>
      </w:r>
    </w:p>
    <w:p w:rsidR="00730431" w:rsidRPr="00423CD5" w:rsidRDefault="00730431" w:rsidP="00423CD5">
      <w:pPr>
        <w:pStyle w:val="Tijeloteksta"/>
        <w:rPr>
          <w:b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STRUKTURA POSLOVNE TAJNE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79288E">
        <w:t>39</w:t>
      </w:r>
      <w:r w:rsidRPr="00423CD5">
        <w:t>.</w:t>
      </w:r>
    </w:p>
    <w:p w:rsidR="00730431" w:rsidRPr="00423CD5" w:rsidRDefault="00730431" w:rsidP="00423CD5">
      <w:pPr>
        <w:pStyle w:val="Tijeloteksta"/>
      </w:pPr>
      <w:r w:rsidRPr="00423CD5">
        <w:t>Poslovnom tajnom smatraju se osobito:</w:t>
      </w:r>
    </w:p>
    <w:p w:rsidR="00BE1111" w:rsidRPr="00C03D0D" w:rsidRDefault="00BE1111" w:rsidP="00BE1111">
      <w:pPr>
        <w:pStyle w:val="Tijeloteksta"/>
        <w:numPr>
          <w:ilvl w:val="0"/>
          <w:numId w:val="11"/>
        </w:numPr>
        <w:tabs>
          <w:tab w:val="clear" w:pos="1440"/>
          <w:tab w:val="num" w:pos="426"/>
        </w:tabs>
        <w:ind w:left="426" w:hanging="284"/>
        <w:jc w:val="left"/>
      </w:pPr>
      <w:r w:rsidRPr="00C03D0D">
        <w:t>podaci sadržani u molbama, zahtjevima i prijedlozima građana i pravnih osoba upućenih školi</w:t>
      </w:r>
    </w:p>
    <w:p w:rsidR="00BE1111" w:rsidRPr="00C03D0D" w:rsidRDefault="00BE1111" w:rsidP="00BE1111">
      <w:pPr>
        <w:pStyle w:val="Tijeloteksta"/>
        <w:numPr>
          <w:ilvl w:val="0"/>
          <w:numId w:val="11"/>
        </w:numPr>
        <w:tabs>
          <w:tab w:val="clear" w:pos="1440"/>
          <w:tab w:val="num" w:pos="426"/>
        </w:tabs>
        <w:ind w:left="426" w:hanging="284"/>
        <w:jc w:val="left"/>
      </w:pPr>
      <w:r w:rsidRPr="00C03D0D">
        <w:t xml:space="preserve">podaci sadržani u prilozima uz molbe, žalbe, zahtjeve i prijedloge </w:t>
      </w:r>
    </w:p>
    <w:p w:rsidR="00BE1111" w:rsidRPr="00C03D0D" w:rsidRDefault="003279AC" w:rsidP="00BE1111">
      <w:pPr>
        <w:pStyle w:val="Tijeloteksta"/>
        <w:numPr>
          <w:ilvl w:val="0"/>
          <w:numId w:val="11"/>
        </w:numPr>
        <w:tabs>
          <w:tab w:val="clear" w:pos="1440"/>
          <w:tab w:val="num" w:pos="426"/>
        </w:tabs>
        <w:ind w:left="426" w:hanging="284"/>
        <w:jc w:val="left"/>
      </w:pPr>
      <w:r>
        <w:t>podaci o učenicima, socijalno -</w:t>
      </w:r>
      <w:r w:rsidR="00BE1111" w:rsidRPr="00C03D0D">
        <w:t xml:space="preserve"> moralne naravi</w:t>
      </w:r>
    </w:p>
    <w:p w:rsidR="00BE1111" w:rsidRPr="00C03D0D" w:rsidRDefault="00BE1111" w:rsidP="00BE1111">
      <w:pPr>
        <w:pStyle w:val="Tijeloteksta"/>
        <w:numPr>
          <w:ilvl w:val="0"/>
          <w:numId w:val="11"/>
        </w:numPr>
        <w:tabs>
          <w:tab w:val="clear" w:pos="1440"/>
          <w:tab w:val="num" w:pos="426"/>
        </w:tabs>
        <w:ind w:left="426" w:hanging="284"/>
        <w:jc w:val="left"/>
      </w:pPr>
      <w:r w:rsidRPr="00C03D0D">
        <w:t>podaci utvrđeni u postupku zaštite dostojanstva radnika</w:t>
      </w:r>
    </w:p>
    <w:p w:rsidR="00BE1111" w:rsidRPr="00C03D0D" w:rsidRDefault="00BE1111" w:rsidP="00BE1111">
      <w:pPr>
        <w:pStyle w:val="Tijeloteksta"/>
        <w:numPr>
          <w:ilvl w:val="0"/>
          <w:numId w:val="11"/>
        </w:numPr>
        <w:tabs>
          <w:tab w:val="clear" w:pos="1440"/>
          <w:tab w:val="num" w:pos="426"/>
        </w:tabs>
        <w:ind w:left="426" w:hanging="284"/>
        <w:jc w:val="left"/>
      </w:pPr>
      <w:r w:rsidRPr="00C03D0D">
        <w:t>podaci koji su kao poslovna tajna određeni zakonom i drugim propisima ili koje kao takve odredi ravnatelj.</w:t>
      </w:r>
    </w:p>
    <w:p w:rsidR="00730431" w:rsidRDefault="00730431" w:rsidP="00423CD5">
      <w:pPr>
        <w:pStyle w:val="Tijeloteksta"/>
      </w:pPr>
    </w:p>
    <w:p w:rsidR="00967258" w:rsidRDefault="00967258" w:rsidP="00423CD5">
      <w:pPr>
        <w:pStyle w:val="Tijeloteksta"/>
      </w:pPr>
    </w:p>
    <w:p w:rsidR="00967258" w:rsidRDefault="00967258" w:rsidP="00423CD5">
      <w:pPr>
        <w:pStyle w:val="Tijeloteksta"/>
      </w:pPr>
    </w:p>
    <w:p w:rsidR="00967258" w:rsidRPr="00423CD5" w:rsidRDefault="00967258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lastRenderedPageBreak/>
        <w:t>ČUVANJE POSLOVNE TAJNE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B31CF7">
        <w:t>4</w:t>
      </w:r>
      <w:r w:rsidR="00C03D0D">
        <w:t>0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2"/>
        </w:numPr>
        <w:tabs>
          <w:tab w:val="clear" w:pos="1080"/>
          <w:tab w:val="num" w:pos="426"/>
        </w:tabs>
        <w:ind w:left="426" w:hanging="426"/>
      </w:pPr>
      <w:r w:rsidRPr="00423CD5">
        <w:t>Podatke i isprave koje se smatraju poslovnom tajnom, dužni su čuvati svi radnici, bez obzira na koji su način saznali za te podatke ili isprave.</w:t>
      </w:r>
    </w:p>
    <w:p w:rsidR="00730431" w:rsidRPr="00423CD5" w:rsidRDefault="00730431" w:rsidP="007E144A">
      <w:pPr>
        <w:pStyle w:val="Tijeloteksta"/>
        <w:numPr>
          <w:ilvl w:val="0"/>
          <w:numId w:val="92"/>
        </w:numPr>
        <w:tabs>
          <w:tab w:val="clear" w:pos="1080"/>
          <w:tab w:val="num" w:pos="426"/>
        </w:tabs>
        <w:ind w:left="426" w:hanging="426"/>
      </w:pPr>
      <w:r w:rsidRPr="00423CD5">
        <w:t>Obveza čuvanja poslovne tajne obvezuje radnike i nakon prestanka rada u Školi.</w:t>
      </w:r>
    </w:p>
    <w:p w:rsidR="00730431" w:rsidRPr="00423CD5" w:rsidRDefault="00730431" w:rsidP="007E144A">
      <w:pPr>
        <w:pStyle w:val="Tijeloteksta"/>
        <w:numPr>
          <w:ilvl w:val="0"/>
          <w:numId w:val="92"/>
        </w:numPr>
        <w:tabs>
          <w:tab w:val="clear" w:pos="1080"/>
          <w:tab w:val="num" w:pos="426"/>
        </w:tabs>
        <w:ind w:left="426" w:hanging="426"/>
        <w:rPr>
          <w:u w:val="single"/>
        </w:rPr>
      </w:pPr>
      <w:r w:rsidRPr="00423CD5">
        <w:t>Obveza čuvanja poslovne tajne ne odnosi se na davanje podataka u sudskom i upravnom postupku.</w:t>
      </w:r>
    </w:p>
    <w:p w:rsidR="00730431" w:rsidRDefault="00730431" w:rsidP="00423CD5">
      <w:pPr>
        <w:pStyle w:val="Tijeloteksta"/>
      </w:pPr>
    </w:p>
    <w:p w:rsidR="00967258" w:rsidRPr="00423CD5" w:rsidRDefault="00967258" w:rsidP="00423CD5">
      <w:pPr>
        <w:pStyle w:val="Tijeloteksta"/>
      </w:pPr>
    </w:p>
    <w:p w:rsidR="00730431" w:rsidRPr="00423CD5" w:rsidRDefault="00730431" w:rsidP="00423CD5">
      <w:pPr>
        <w:pStyle w:val="Tijeloteksta"/>
        <w:rPr>
          <w:b/>
        </w:rPr>
      </w:pPr>
      <w:r w:rsidRPr="00423CD5">
        <w:rPr>
          <w:b/>
        </w:rPr>
        <w:t xml:space="preserve">XI. </w:t>
      </w:r>
      <w:r w:rsidR="00967258">
        <w:rPr>
          <w:b/>
        </w:rPr>
        <w:t xml:space="preserve">  </w:t>
      </w:r>
      <w:r w:rsidRPr="00423CD5">
        <w:rPr>
          <w:b/>
        </w:rPr>
        <w:t>ZAŠTITA OKOLIŠA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ZAŠTITA OKOLIŠA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03D0D">
        <w:t>41</w:t>
      </w:r>
      <w:r w:rsidRPr="00423CD5">
        <w:t>.</w:t>
      </w:r>
    </w:p>
    <w:p w:rsidR="00BE1111" w:rsidRDefault="00730431" w:rsidP="007E144A">
      <w:pPr>
        <w:pStyle w:val="Tijeloteksta"/>
        <w:numPr>
          <w:ilvl w:val="0"/>
          <w:numId w:val="85"/>
        </w:numPr>
        <w:tabs>
          <w:tab w:val="num" w:pos="426"/>
        </w:tabs>
        <w:ind w:left="426" w:hanging="426"/>
      </w:pPr>
      <w:r w:rsidRPr="00423CD5">
        <w:t>Radnici Škole trebaju svakodnevno osiguravati uvjete za čuv</w:t>
      </w:r>
      <w:r w:rsidR="00BE1111">
        <w:t>anje i razvoj prirodnih i radom</w:t>
      </w:r>
    </w:p>
    <w:p w:rsidR="00BE1111" w:rsidRDefault="00BE1111" w:rsidP="00BE111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 xml:space="preserve">stvorenih vrijednosti čovjekova okoliša te sprječavati i otklanjati štetne posljedice koje </w:t>
      </w:r>
    </w:p>
    <w:p w:rsidR="00BE1111" w:rsidRDefault="00BE1111" w:rsidP="00BE111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 xml:space="preserve">zagađivanjem zraka, tla ili vode, bukom ili na drugi način ugrožavaju te vrijednosti ili </w:t>
      </w:r>
    </w:p>
    <w:p w:rsidR="00730431" w:rsidRPr="00423CD5" w:rsidRDefault="00BE1111" w:rsidP="00BE111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>dovode u opasnost život ili zdravlje ljudi.</w:t>
      </w:r>
    </w:p>
    <w:p w:rsidR="00BE1111" w:rsidRDefault="00730431" w:rsidP="007E144A">
      <w:pPr>
        <w:pStyle w:val="Tijeloteksta"/>
        <w:numPr>
          <w:ilvl w:val="0"/>
          <w:numId w:val="85"/>
        </w:numPr>
        <w:tabs>
          <w:tab w:val="num" w:pos="426"/>
        </w:tabs>
        <w:ind w:left="426" w:hanging="426"/>
      </w:pPr>
      <w:r w:rsidRPr="00423CD5">
        <w:t>Zaštita čovjekova okoliša razumijeva zajedničko djel</w:t>
      </w:r>
      <w:r w:rsidR="00BE1111">
        <w:t xml:space="preserve">ovanje radnika Škole, učenika i </w:t>
      </w:r>
    </w:p>
    <w:p w:rsidR="00730431" w:rsidRDefault="00BE1111" w:rsidP="00BE1111">
      <w:pPr>
        <w:pStyle w:val="Tijeloteksta"/>
        <w:tabs>
          <w:tab w:val="num" w:pos="426"/>
        </w:tabs>
      </w:pPr>
      <w:r>
        <w:t xml:space="preserve">      </w:t>
      </w:r>
      <w:r w:rsidR="00730431" w:rsidRPr="00423CD5">
        <w:t>građana na čijem području Škola djeluje.</w:t>
      </w:r>
    </w:p>
    <w:p w:rsidR="00BE1111" w:rsidRPr="00423CD5" w:rsidRDefault="00BE1111" w:rsidP="007E144A">
      <w:pPr>
        <w:pStyle w:val="Tijeloteksta"/>
        <w:numPr>
          <w:ilvl w:val="0"/>
          <w:numId w:val="85"/>
        </w:numPr>
      </w:pPr>
      <w:r w:rsidRPr="00423CD5">
        <w:t>Nastavnici su dužni neprestano prosvjećivati učenike u svezi s čuvanjem i zaštitom čovjekova okoliša, odnosno u svezi s obvezama, pravima i zaštitom potrošača.</w:t>
      </w:r>
    </w:p>
    <w:p w:rsidR="00BE1111" w:rsidRDefault="00BE1111" w:rsidP="007E144A">
      <w:pPr>
        <w:pStyle w:val="Tijeloteksta"/>
        <w:numPr>
          <w:ilvl w:val="0"/>
          <w:numId w:val="85"/>
        </w:numPr>
        <w:tabs>
          <w:tab w:val="num" w:pos="426"/>
        </w:tabs>
        <w:ind w:left="426" w:hanging="426"/>
      </w:pPr>
      <w:r w:rsidRPr="00423CD5">
        <w:t>Program rada Škole u provođenju zaštite čovjekova okoliša i zaštiti potrošača sastavni je</w:t>
      </w:r>
    </w:p>
    <w:p w:rsidR="00BE1111" w:rsidRPr="00423CD5" w:rsidRDefault="00BE1111" w:rsidP="00BE1111">
      <w:pPr>
        <w:pStyle w:val="Tijeloteksta"/>
        <w:tabs>
          <w:tab w:val="num" w:pos="426"/>
        </w:tabs>
      </w:pPr>
      <w:r>
        <w:t xml:space="preserve">     </w:t>
      </w:r>
      <w:r w:rsidRPr="00423CD5">
        <w:t xml:space="preserve"> dio godišnjeg plana i programa rada Škole.</w:t>
      </w:r>
      <w:r w:rsidRPr="00423CD5">
        <w:rPr>
          <w:b/>
          <w:bCs/>
        </w:rPr>
        <w:t xml:space="preserve">                         </w:t>
      </w:r>
    </w:p>
    <w:p w:rsidR="00730431" w:rsidRPr="00423CD5" w:rsidRDefault="00730431" w:rsidP="00C03D0D">
      <w:pPr>
        <w:pStyle w:val="Tijeloteksta"/>
      </w:pPr>
    </w:p>
    <w:p w:rsidR="00730431" w:rsidRPr="00423CD5" w:rsidRDefault="00730431" w:rsidP="00423CD5">
      <w:pPr>
        <w:pStyle w:val="Tijeloteksta"/>
        <w:rPr>
          <w:b/>
          <w:bCs/>
        </w:rPr>
      </w:pPr>
    </w:p>
    <w:p w:rsidR="00730431" w:rsidRPr="00423CD5" w:rsidRDefault="00730431" w:rsidP="00423CD5">
      <w:pPr>
        <w:pStyle w:val="Tijeloteksta"/>
        <w:rPr>
          <w:b/>
          <w:bCs/>
        </w:rPr>
      </w:pPr>
      <w:r w:rsidRPr="00423CD5">
        <w:rPr>
          <w:b/>
          <w:bCs/>
        </w:rPr>
        <w:t xml:space="preserve">XII. </w:t>
      </w:r>
      <w:r w:rsidR="00967258">
        <w:rPr>
          <w:b/>
          <w:bCs/>
        </w:rPr>
        <w:t xml:space="preserve">  </w:t>
      </w:r>
      <w:r w:rsidRPr="00423CD5">
        <w:rPr>
          <w:b/>
          <w:bCs/>
        </w:rPr>
        <w:t>IMOVINA ŠKOLE I FINANCIJSKO POSLOVANJE</w:t>
      </w:r>
    </w:p>
    <w:p w:rsidR="00730431" w:rsidRPr="00423CD5" w:rsidRDefault="00730431" w:rsidP="00423CD5">
      <w:pPr>
        <w:pStyle w:val="Tijeloteksta"/>
        <w:rPr>
          <w:b/>
          <w:b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IMOVINA ŠKOLE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03D0D">
        <w:t>42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36"/>
        </w:numPr>
        <w:ind w:left="426" w:hanging="426"/>
      </w:pPr>
      <w:r w:rsidRPr="00423CD5">
        <w:t xml:space="preserve">Imovinu Škole čine nekretnine, pokretnine, potraživanja i novac. </w:t>
      </w:r>
    </w:p>
    <w:p w:rsidR="00730431" w:rsidRPr="00423CD5" w:rsidRDefault="00730431" w:rsidP="007E144A">
      <w:pPr>
        <w:pStyle w:val="Tijeloteksta"/>
        <w:numPr>
          <w:ilvl w:val="0"/>
          <w:numId w:val="136"/>
        </w:numPr>
        <w:ind w:left="426" w:hanging="426"/>
      </w:pPr>
      <w:r w:rsidRPr="00423CD5">
        <w:t>O imovini Škole dužni su se skrbiti svi radnici Škole.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FINANCIJSKA SREDSTVA I FINANCIJSKI PLAN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C03D0D" w:rsidP="0022532F">
      <w:pPr>
        <w:pStyle w:val="Tijeloteksta"/>
        <w:jc w:val="center"/>
      </w:pPr>
      <w:r>
        <w:t>Članak 143</w:t>
      </w:r>
      <w:r w:rsidR="00730431"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6"/>
        </w:numPr>
        <w:tabs>
          <w:tab w:val="clear" w:pos="1080"/>
          <w:tab w:val="num" w:pos="426"/>
        </w:tabs>
        <w:ind w:left="426" w:hanging="426"/>
      </w:pPr>
      <w:r w:rsidRPr="00423CD5">
        <w:t>Za obavljanje djelatnosti Škola osigurava sredstva iz državnog proračuna, proračuna</w:t>
      </w:r>
      <w:r w:rsidRPr="00423CD5">
        <w:rPr>
          <w:b/>
          <w:bCs/>
        </w:rPr>
        <w:t xml:space="preserve"> </w:t>
      </w:r>
      <w:r w:rsidRPr="00423CD5">
        <w:t>jedinica lokalne i područne samouprave, od roditelja učenika, od prodaje roba i usluga te donacija.</w:t>
      </w:r>
    </w:p>
    <w:p w:rsidR="00730431" w:rsidRPr="00423CD5" w:rsidRDefault="00730431" w:rsidP="007E144A">
      <w:pPr>
        <w:pStyle w:val="Tijeloteksta"/>
        <w:numPr>
          <w:ilvl w:val="0"/>
          <w:numId w:val="86"/>
        </w:numPr>
        <w:tabs>
          <w:tab w:val="clear" w:pos="1080"/>
          <w:tab w:val="num" w:pos="426"/>
        </w:tabs>
        <w:ind w:left="426" w:hanging="426"/>
      </w:pPr>
      <w:r w:rsidRPr="00423CD5">
        <w:t>Prihodi i primici te rashodi i izdaci utvrđuju se financijskim planom.</w:t>
      </w:r>
    </w:p>
    <w:p w:rsidR="00730431" w:rsidRPr="00423CD5" w:rsidRDefault="00730431" w:rsidP="007E144A">
      <w:pPr>
        <w:pStyle w:val="Tijeloteksta"/>
        <w:numPr>
          <w:ilvl w:val="0"/>
          <w:numId w:val="86"/>
        </w:numPr>
        <w:tabs>
          <w:tab w:val="clear" w:pos="1080"/>
          <w:tab w:val="num" w:pos="426"/>
        </w:tabs>
        <w:ind w:left="426" w:hanging="426"/>
      </w:pPr>
      <w:r w:rsidRPr="00423CD5">
        <w:t>Prihode koje ostvari od obavljanja djelatnosti, uplata roditelja, donacija i drugih izvora Škola će koristiti za obavljanje i razvoj svoje djelatnosti.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DOBIT I GUBITAK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03D0D">
        <w:t>44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114"/>
        </w:numPr>
        <w:tabs>
          <w:tab w:val="clear" w:pos="1080"/>
          <w:tab w:val="num" w:pos="426"/>
        </w:tabs>
        <w:ind w:left="426" w:hanging="426"/>
      </w:pPr>
      <w:r w:rsidRPr="00423CD5">
        <w:t>Kada škola o obavljanju djelatnosti ostvari dobit ta će se dobit uporabiti za obavljanje i razvoj djelatnosti.</w:t>
      </w:r>
    </w:p>
    <w:p w:rsidR="00730431" w:rsidRPr="00423CD5" w:rsidRDefault="00730431" w:rsidP="007E144A">
      <w:pPr>
        <w:pStyle w:val="Tijeloteksta"/>
        <w:numPr>
          <w:ilvl w:val="0"/>
          <w:numId w:val="114"/>
        </w:numPr>
        <w:tabs>
          <w:tab w:val="clear" w:pos="1080"/>
          <w:tab w:val="num" w:pos="426"/>
        </w:tabs>
        <w:ind w:left="426" w:hanging="426"/>
      </w:pPr>
      <w:r w:rsidRPr="00423CD5">
        <w:lastRenderedPageBreak/>
        <w:t>Ako Škola posluje s gubitkom, gubitak će se namiriti u skladu s odlukom osnivača.</w:t>
      </w:r>
    </w:p>
    <w:p w:rsidR="00730431" w:rsidRDefault="00730431" w:rsidP="00423CD5">
      <w:pPr>
        <w:pStyle w:val="Tijeloteksta"/>
      </w:pPr>
    </w:p>
    <w:p w:rsidR="00967258" w:rsidRPr="00423CD5" w:rsidRDefault="00967258" w:rsidP="00423CD5">
      <w:pPr>
        <w:pStyle w:val="Tijeloteksta"/>
      </w:pPr>
    </w:p>
    <w:p w:rsidR="00730431" w:rsidRPr="00423CD5" w:rsidRDefault="00BE1111" w:rsidP="00423CD5">
      <w:pPr>
        <w:pStyle w:val="Tijeloteksta"/>
        <w:rPr>
          <w:b/>
        </w:rPr>
      </w:pPr>
      <w:r>
        <w:rPr>
          <w:b/>
        </w:rPr>
        <w:t>XIII.</w:t>
      </w:r>
      <w:r w:rsidR="00967258">
        <w:rPr>
          <w:b/>
        </w:rPr>
        <w:t xml:space="preserve"> </w:t>
      </w:r>
      <w:r>
        <w:rPr>
          <w:b/>
        </w:rPr>
        <w:t xml:space="preserve"> KOLEGIJALNA TIJELA</w:t>
      </w:r>
    </w:p>
    <w:p w:rsidR="00730431" w:rsidRPr="00423CD5" w:rsidRDefault="00730431" w:rsidP="00423CD5">
      <w:pPr>
        <w:pStyle w:val="Tijeloteksta"/>
      </w:pPr>
    </w:p>
    <w:p w:rsidR="00730431" w:rsidRPr="00423CD5" w:rsidRDefault="00BE1111" w:rsidP="0022532F">
      <w:pPr>
        <w:pStyle w:val="Tijeloteksta"/>
        <w:jc w:val="center"/>
        <w:rPr>
          <w:b/>
          <w:bCs/>
          <w:iCs/>
        </w:rPr>
      </w:pPr>
      <w:r>
        <w:rPr>
          <w:b/>
          <w:bCs/>
          <w:iCs/>
        </w:rPr>
        <w:t>RAD KOLEGIJALNIH TIJELA</w:t>
      </w:r>
    </w:p>
    <w:p w:rsidR="00730431" w:rsidRPr="00423CD5" w:rsidRDefault="00730431" w:rsidP="0022532F">
      <w:pPr>
        <w:pStyle w:val="Tijeloteksta"/>
        <w:jc w:val="center"/>
        <w:rPr>
          <w:b/>
          <w:b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Članak 1</w:t>
      </w:r>
      <w:r w:rsidR="00C03D0D">
        <w:t>45</w:t>
      </w:r>
      <w:r w:rsidRPr="00423CD5">
        <w:t>.</w:t>
      </w:r>
    </w:p>
    <w:p w:rsidR="00730431" w:rsidRPr="00423CD5" w:rsidRDefault="00BE111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>
        <w:t xml:space="preserve">Školski odbor, </w:t>
      </w:r>
      <w:r w:rsidR="00730431" w:rsidRPr="00423CD5">
        <w:t>Nastavničko vijeće, Razredno vijeće, Vijeće rodi</w:t>
      </w:r>
      <w:r>
        <w:t>telja i Vijeće učenika            (dalje u tekstu: kolegijalna tijela</w:t>
      </w:r>
      <w:r w:rsidR="00730431" w:rsidRPr="00423CD5">
        <w:t>) rade na sjednicama.</w:t>
      </w:r>
    </w:p>
    <w:p w:rsidR="00730431" w:rsidRPr="00423CD5" w:rsidRDefault="00BE111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>
        <w:t>Sjednice kolegijalnih tijela</w:t>
      </w:r>
      <w:r w:rsidR="00730431" w:rsidRPr="00423CD5">
        <w:t xml:space="preserve"> održavaju se prema potrebi.</w:t>
      </w:r>
    </w:p>
    <w:p w:rsidR="00730431" w:rsidRDefault="0073043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 w:rsidRPr="00423CD5">
        <w:t>Pra</w:t>
      </w:r>
      <w:r w:rsidR="00BE1111">
        <w:t>vo nazočnosti na sjednici kolegijalnih tijela</w:t>
      </w:r>
      <w:r w:rsidRPr="00423CD5">
        <w:t xml:space="preserve"> imaju članovi vijeća, ravnatelj i osobe koje predsjednik vijeća pozove na sjednicu.</w:t>
      </w:r>
    </w:p>
    <w:p w:rsidR="00476361" w:rsidRPr="00476361" w:rsidRDefault="0047636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 w:rsidRPr="00476361">
        <w:t>Nazočnost na sjednici kolegijalnog tijela obveza je članova.</w:t>
      </w:r>
    </w:p>
    <w:p w:rsidR="00BE1111" w:rsidRPr="00476361" w:rsidRDefault="00BE111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 w:rsidRPr="00476361">
        <w:t>Neopravdani izostanak radnika škole sa sjednice kolegijalnog tijela smatra se radnikovom povredom radne obveze.</w:t>
      </w:r>
    </w:p>
    <w:p w:rsidR="00BE1111" w:rsidRPr="00476361" w:rsidRDefault="00BE1111" w:rsidP="007E144A">
      <w:pPr>
        <w:pStyle w:val="Tijeloteksta"/>
        <w:numPr>
          <w:ilvl w:val="0"/>
          <w:numId w:val="87"/>
        </w:numPr>
        <w:tabs>
          <w:tab w:val="clear" w:pos="1080"/>
          <w:tab w:val="num" w:pos="426"/>
        </w:tabs>
        <w:ind w:left="426" w:hanging="426"/>
      </w:pPr>
      <w:r w:rsidRPr="00476361">
        <w:t>Sjednica vijeća može se održati i vijeće može pravovaljano odlučivati ako je na sjednici nazočna većina ukupnog broja članova vijeća.</w:t>
      </w:r>
    </w:p>
    <w:p w:rsidR="00730431" w:rsidRPr="00423CD5" w:rsidRDefault="00730431" w:rsidP="00423CD5">
      <w:pPr>
        <w:pStyle w:val="Tijeloteksta"/>
      </w:pPr>
    </w:p>
    <w:p w:rsidR="00730431" w:rsidRPr="00423CD5" w:rsidRDefault="00C03D0D" w:rsidP="0022532F">
      <w:pPr>
        <w:pStyle w:val="Tijeloteksta"/>
        <w:jc w:val="center"/>
        <w:rPr>
          <w:b/>
          <w:bCs/>
          <w:iCs/>
        </w:rPr>
      </w:pPr>
      <w:r>
        <w:rPr>
          <w:b/>
          <w:bCs/>
          <w:iCs/>
        </w:rPr>
        <w:t>ODLUČIVANJE KOLEGIJALNIH TIJELA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C03D0D" w:rsidP="0022532F">
      <w:pPr>
        <w:pStyle w:val="Tijeloteksta"/>
        <w:jc w:val="center"/>
      </w:pPr>
      <w:r>
        <w:t>Članak 146</w:t>
      </w:r>
      <w:r w:rsidR="00730431" w:rsidRPr="00423CD5">
        <w:t>.</w:t>
      </w:r>
    </w:p>
    <w:p w:rsidR="00730431" w:rsidRPr="00423CD5" w:rsidRDefault="00476361" w:rsidP="007E144A">
      <w:pPr>
        <w:pStyle w:val="Tijeloteksta"/>
        <w:numPr>
          <w:ilvl w:val="0"/>
          <w:numId w:val="88"/>
        </w:numPr>
        <w:tabs>
          <w:tab w:val="clear" w:pos="1080"/>
          <w:tab w:val="num" w:pos="426"/>
        </w:tabs>
        <w:ind w:left="426" w:hanging="426"/>
      </w:pPr>
      <w:r>
        <w:t xml:space="preserve">Školski odbor, </w:t>
      </w:r>
      <w:r w:rsidR="00730431" w:rsidRPr="00423CD5">
        <w:t>Nastavničko vijeće i Razredno vijeće odlučuju većinom glasova ukupnog broja članova, a Vijeće roditelja i Vijeće učenika odlučuju većinom glasova nazočnih članova, osim kad je zakonom drukčije određeno.</w:t>
      </w:r>
    </w:p>
    <w:p w:rsidR="00730431" w:rsidRPr="00423CD5" w:rsidRDefault="00476361" w:rsidP="007E144A">
      <w:pPr>
        <w:pStyle w:val="Tijeloteksta"/>
        <w:numPr>
          <w:ilvl w:val="0"/>
          <w:numId w:val="88"/>
        </w:numPr>
        <w:tabs>
          <w:tab w:val="clear" w:pos="1080"/>
          <w:tab w:val="num" w:pos="426"/>
        </w:tabs>
        <w:ind w:left="426" w:hanging="426"/>
      </w:pPr>
      <w:r>
        <w:t>Kolegijalna tijela odlučuju</w:t>
      </w:r>
      <w:r w:rsidR="00730431" w:rsidRPr="00423CD5">
        <w:t xml:space="preserve"> javnim glasovanjem, osim kada je zakon</w:t>
      </w:r>
      <w:r>
        <w:t>om ili prethodnom odlukom kolegijalnog tijel</w:t>
      </w:r>
      <w:r w:rsidR="00A70B4C">
        <w:t>a</w:t>
      </w:r>
      <w:r w:rsidR="00730431" w:rsidRPr="00423CD5">
        <w:t xml:space="preserve"> određeno da se glasuje tajno.</w:t>
      </w:r>
    </w:p>
    <w:p w:rsidR="00730431" w:rsidRPr="00423CD5" w:rsidRDefault="00476361" w:rsidP="007E144A">
      <w:pPr>
        <w:pStyle w:val="Tijeloteksta"/>
        <w:numPr>
          <w:ilvl w:val="0"/>
          <w:numId w:val="88"/>
        </w:numPr>
        <w:tabs>
          <w:tab w:val="clear" w:pos="1080"/>
          <w:tab w:val="num" w:pos="426"/>
        </w:tabs>
        <w:ind w:left="426" w:hanging="426"/>
      </w:pPr>
      <w:r>
        <w:t>Članovi kolegijalnih tijela</w:t>
      </w:r>
      <w:r w:rsidR="00730431" w:rsidRPr="00423CD5">
        <w:t xml:space="preserve"> glasuju javno tako da se dizanjem ruke izjašnjavaju </w:t>
      </w:r>
      <w:r w:rsidR="00730431" w:rsidRPr="00423CD5">
        <w:rPr>
          <w:iCs/>
        </w:rPr>
        <w:t xml:space="preserve">za </w:t>
      </w:r>
      <w:r w:rsidR="00730431" w:rsidRPr="00423CD5">
        <w:t xml:space="preserve">ili </w:t>
      </w:r>
      <w:r w:rsidR="00730431" w:rsidRPr="00423CD5">
        <w:rPr>
          <w:iCs/>
        </w:rPr>
        <w:t xml:space="preserve">protiv </w:t>
      </w:r>
      <w:r w:rsidR="00730431" w:rsidRPr="00423CD5">
        <w:t>prijedloga o kojem odlučuju.</w:t>
      </w:r>
    </w:p>
    <w:p w:rsidR="00730431" w:rsidRPr="00423CD5" w:rsidRDefault="00476361" w:rsidP="007E144A">
      <w:pPr>
        <w:pStyle w:val="Tijeloteksta"/>
        <w:numPr>
          <w:ilvl w:val="0"/>
          <w:numId w:val="88"/>
        </w:numPr>
        <w:tabs>
          <w:tab w:val="clear" w:pos="1080"/>
          <w:tab w:val="num" w:pos="426"/>
        </w:tabs>
        <w:ind w:left="426" w:hanging="426"/>
      </w:pPr>
      <w:r>
        <w:t>Članovi kolegijalnih tijela</w:t>
      </w:r>
      <w:r w:rsidR="00730431" w:rsidRPr="00423CD5">
        <w:t xml:space="preserve"> glasuju tajno tako da na glasačkom listiću zaokruže redni broj ispred osobe ili prijedloga za koji glasuju.</w:t>
      </w:r>
    </w:p>
    <w:p w:rsidR="00730431" w:rsidRPr="00423CD5" w:rsidRDefault="00730431" w:rsidP="00423CD5">
      <w:pPr>
        <w:pStyle w:val="Tijeloteksta"/>
      </w:pPr>
    </w:p>
    <w:p w:rsidR="00476361" w:rsidRPr="00423CD5" w:rsidRDefault="00730431" w:rsidP="00476361">
      <w:pPr>
        <w:pStyle w:val="Tijeloteksta"/>
        <w:jc w:val="center"/>
        <w:rPr>
          <w:b/>
          <w:bCs/>
          <w:iCs/>
        </w:rPr>
      </w:pPr>
      <w:r w:rsidRPr="00423CD5">
        <w:rPr>
          <w:b/>
        </w:rPr>
        <w:t>ZAPI</w:t>
      </w:r>
      <w:r w:rsidR="00476361">
        <w:rPr>
          <w:b/>
        </w:rPr>
        <w:t xml:space="preserve">SNIK SA SJEDNICA </w:t>
      </w:r>
      <w:r w:rsidR="00476361">
        <w:rPr>
          <w:b/>
          <w:bCs/>
          <w:iCs/>
        </w:rPr>
        <w:t>KOLEGIJALNIH TIJELA</w:t>
      </w:r>
    </w:p>
    <w:p w:rsidR="00730431" w:rsidRPr="00423CD5" w:rsidRDefault="00730431" w:rsidP="0022532F">
      <w:pPr>
        <w:pStyle w:val="Tijeloteksta"/>
        <w:jc w:val="center"/>
        <w:rPr>
          <w:b/>
        </w:rPr>
      </w:pPr>
    </w:p>
    <w:p w:rsidR="00730431" w:rsidRPr="00423CD5" w:rsidRDefault="00730431" w:rsidP="0022532F">
      <w:pPr>
        <w:pStyle w:val="Tijeloteksta"/>
        <w:jc w:val="center"/>
      </w:pPr>
    </w:p>
    <w:p w:rsidR="00730431" w:rsidRPr="00423CD5" w:rsidRDefault="00C03D0D" w:rsidP="0022532F">
      <w:pPr>
        <w:pStyle w:val="Tijeloteksta"/>
        <w:jc w:val="center"/>
      </w:pPr>
      <w:r>
        <w:t>Članak 147</w:t>
      </w:r>
      <w:r w:rsidR="00730431" w:rsidRPr="00423CD5">
        <w:t>.</w:t>
      </w:r>
    </w:p>
    <w:p w:rsidR="00730431" w:rsidRPr="00423CD5" w:rsidRDefault="00476361" w:rsidP="007E144A">
      <w:pPr>
        <w:pStyle w:val="Tijeloteksta"/>
        <w:numPr>
          <w:ilvl w:val="0"/>
          <w:numId w:val="137"/>
        </w:numPr>
        <w:ind w:left="426" w:hanging="426"/>
      </w:pPr>
      <w:r>
        <w:t>O radu kolegijalnih tijela</w:t>
      </w:r>
      <w:r w:rsidR="00730431" w:rsidRPr="00423CD5">
        <w:t xml:space="preserve"> na sjednici vodi se zapisnik.</w:t>
      </w:r>
    </w:p>
    <w:p w:rsidR="00730431" w:rsidRPr="00423CD5" w:rsidRDefault="00730431" w:rsidP="007E144A">
      <w:pPr>
        <w:pStyle w:val="Tijeloteksta"/>
        <w:numPr>
          <w:ilvl w:val="0"/>
          <w:numId w:val="137"/>
        </w:numPr>
        <w:ind w:left="426" w:hanging="426"/>
      </w:pPr>
      <w:r w:rsidRPr="00423CD5">
        <w:t>Zapisnik potpisuju predsjedavatelj i zapisničar.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Default="00730431" w:rsidP="00423CD5">
      <w:pPr>
        <w:pStyle w:val="Tijeloteksta"/>
        <w:rPr>
          <w:b/>
        </w:rPr>
      </w:pPr>
      <w:r w:rsidRPr="00423CD5">
        <w:rPr>
          <w:b/>
        </w:rPr>
        <w:t xml:space="preserve">XIV. </w:t>
      </w:r>
      <w:r w:rsidR="00B5557E">
        <w:rPr>
          <w:b/>
        </w:rPr>
        <w:t xml:space="preserve"> </w:t>
      </w:r>
      <w:r w:rsidRPr="00423CD5">
        <w:rPr>
          <w:b/>
        </w:rPr>
        <w:t>OPĆI I POJEDINAČNI AKTI</w:t>
      </w:r>
    </w:p>
    <w:p w:rsidR="00B5557E" w:rsidRPr="00423CD5" w:rsidRDefault="00B5557E" w:rsidP="00423CD5">
      <w:pPr>
        <w:pStyle w:val="Tijeloteksta"/>
        <w:rPr>
          <w:b/>
        </w:rPr>
      </w:pPr>
    </w:p>
    <w:p w:rsidR="00B31CF7" w:rsidRDefault="00B31CF7" w:rsidP="00B31CF7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VRSTE OPĆIH AKATA</w:t>
      </w:r>
    </w:p>
    <w:p w:rsidR="00B5557E" w:rsidRPr="00423CD5" w:rsidRDefault="00B5557E" w:rsidP="00B31CF7">
      <w:pPr>
        <w:pStyle w:val="Tijeloteksta"/>
        <w:jc w:val="center"/>
        <w:rPr>
          <w:b/>
          <w:bCs/>
          <w:iCs/>
        </w:rPr>
      </w:pPr>
    </w:p>
    <w:p w:rsidR="00B31CF7" w:rsidRPr="00423CD5" w:rsidRDefault="00C03D0D" w:rsidP="00B31CF7">
      <w:pPr>
        <w:pStyle w:val="Tijeloteksta"/>
        <w:jc w:val="center"/>
      </w:pPr>
      <w:r>
        <w:t>Članak 148</w:t>
      </w:r>
      <w:r w:rsidR="00B31CF7" w:rsidRPr="00423CD5">
        <w:t>.</w:t>
      </w:r>
    </w:p>
    <w:p w:rsidR="00B31CF7" w:rsidRPr="00423CD5" w:rsidRDefault="00B31CF7" w:rsidP="00B31CF7">
      <w:pPr>
        <w:pStyle w:val="Tijeloteksta"/>
      </w:pPr>
      <w:r w:rsidRPr="00423CD5">
        <w:t>Opći akti Škole su:</w:t>
      </w:r>
    </w:p>
    <w:p w:rsidR="00B31CF7" w:rsidRPr="00423CD5" w:rsidRDefault="00B31CF7" w:rsidP="00B31CF7">
      <w:pPr>
        <w:pStyle w:val="Tijeloteksta"/>
        <w:numPr>
          <w:ilvl w:val="0"/>
          <w:numId w:val="12"/>
        </w:numPr>
        <w:tabs>
          <w:tab w:val="clear" w:pos="1080"/>
          <w:tab w:val="num" w:pos="284"/>
        </w:tabs>
        <w:ind w:left="284" w:hanging="142"/>
      </w:pPr>
      <w:r w:rsidRPr="00423CD5">
        <w:t>statut</w:t>
      </w:r>
    </w:p>
    <w:p w:rsidR="00B31CF7" w:rsidRPr="00423CD5" w:rsidRDefault="00B31CF7" w:rsidP="00B31CF7">
      <w:pPr>
        <w:pStyle w:val="Tijeloteksta"/>
        <w:numPr>
          <w:ilvl w:val="0"/>
          <w:numId w:val="12"/>
        </w:numPr>
        <w:tabs>
          <w:tab w:val="clear" w:pos="1080"/>
          <w:tab w:val="num" w:pos="284"/>
        </w:tabs>
        <w:ind w:left="284" w:hanging="142"/>
      </w:pPr>
      <w:r w:rsidRPr="00423CD5">
        <w:t>pravilnik</w:t>
      </w:r>
    </w:p>
    <w:p w:rsidR="00B31CF7" w:rsidRPr="00423CD5" w:rsidRDefault="00B31CF7" w:rsidP="00B31CF7">
      <w:pPr>
        <w:pStyle w:val="Tijeloteksta"/>
        <w:numPr>
          <w:ilvl w:val="0"/>
          <w:numId w:val="12"/>
        </w:numPr>
        <w:tabs>
          <w:tab w:val="clear" w:pos="1080"/>
          <w:tab w:val="num" w:pos="284"/>
        </w:tabs>
        <w:ind w:left="284" w:hanging="142"/>
      </w:pPr>
      <w:r w:rsidRPr="00423CD5">
        <w:t>poslovnik</w:t>
      </w:r>
    </w:p>
    <w:p w:rsidR="00730431" w:rsidRPr="00B5557E" w:rsidRDefault="00B31CF7" w:rsidP="006E600B">
      <w:pPr>
        <w:pStyle w:val="Tijeloteksta"/>
        <w:numPr>
          <w:ilvl w:val="0"/>
          <w:numId w:val="12"/>
        </w:numPr>
        <w:tabs>
          <w:tab w:val="clear" w:pos="1080"/>
          <w:tab w:val="num" w:pos="284"/>
        </w:tabs>
        <w:ind w:left="284" w:hanging="142"/>
      </w:pPr>
      <w:r w:rsidRPr="00423CD5">
        <w:t>odluke kojima se na opći način uređuju odnosi u Školi.</w:t>
      </w:r>
    </w:p>
    <w:p w:rsidR="00730431" w:rsidRPr="00423CD5" w:rsidRDefault="00C03D0D" w:rsidP="0022532F">
      <w:pPr>
        <w:pStyle w:val="Tijeloteksta"/>
        <w:jc w:val="center"/>
      </w:pPr>
      <w:r>
        <w:lastRenderedPageBreak/>
        <w:t>Članak 149</w:t>
      </w:r>
      <w:r w:rsidR="00730431" w:rsidRPr="00423CD5">
        <w:t>.</w:t>
      </w:r>
    </w:p>
    <w:p w:rsidR="00730431" w:rsidRPr="00423CD5" w:rsidRDefault="00730431" w:rsidP="00C03D0D">
      <w:pPr>
        <w:pStyle w:val="Tijeloteksta"/>
      </w:pPr>
      <w:r w:rsidRPr="00423CD5">
        <w:t>Pored Statuta Škola ima ove opće akte: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radu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zaštiti na radu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zaštiti od požara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radu školske knjižnice</w:t>
      </w:r>
    </w:p>
    <w:p w:rsidR="00730431" w:rsidRPr="00423CD5" w:rsidRDefault="005F4A6B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promicanju spoznaje o štetnosti uporabe duhanskih proizvoda za zdravlje</w:t>
      </w:r>
    </w:p>
    <w:p w:rsidR="00730431" w:rsidRPr="00423CD5" w:rsidRDefault="005F4A6B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zaštiti i obradi arhivskog i registraturnog gradiva</w:t>
      </w:r>
    </w:p>
    <w:p w:rsidR="00730431" w:rsidRPr="00423CD5" w:rsidRDefault="005F4A6B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730431" w:rsidRPr="00423CD5">
        <w:t>ravilnik o kućnom redu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E</w:t>
      </w:r>
      <w:r w:rsidR="00730431" w:rsidRPr="00423CD5">
        <w:t>tički kodeks neposrednih nositelja odgojno-obrazovne djelatnosti</w:t>
      </w:r>
    </w:p>
    <w:p w:rsidR="00730431" w:rsidRPr="00423CD5" w:rsidRDefault="00E808DC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>
        <w:t>P</w:t>
      </w:r>
      <w:r w:rsidR="006562E1">
        <w:t>oslovnik o radu školskih vijeća</w:t>
      </w:r>
    </w:p>
    <w:p w:rsidR="00B31CF7" w:rsidRPr="00C03D0D" w:rsidRDefault="00B31CF7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 w:rsidRPr="00C03D0D">
        <w:t>Pravilnik o jednostavnoj nabavi</w:t>
      </w:r>
    </w:p>
    <w:p w:rsidR="00B31CF7" w:rsidRPr="00C03D0D" w:rsidRDefault="00B31CF7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 w:rsidRPr="00C03D0D">
        <w:t>Pravilnik o video nadzoru</w:t>
      </w:r>
    </w:p>
    <w:p w:rsidR="00B31CF7" w:rsidRPr="00C03D0D" w:rsidRDefault="00B31CF7" w:rsidP="00C03D0D">
      <w:pPr>
        <w:pStyle w:val="Tijeloteksta"/>
        <w:numPr>
          <w:ilvl w:val="0"/>
          <w:numId w:val="13"/>
        </w:numPr>
        <w:tabs>
          <w:tab w:val="clear" w:pos="1080"/>
          <w:tab w:val="num" w:pos="284"/>
        </w:tabs>
        <w:ind w:left="284" w:hanging="142"/>
      </w:pPr>
      <w:r w:rsidRPr="00C03D0D">
        <w:t>Pravilnik o obradi i zaštiti podataka</w:t>
      </w:r>
      <w:r w:rsidR="00C03D0D">
        <w:t>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OBJAVLJIVANJE OPĆIH AKATA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>Člana</w:t>
      </w:r>
      <w:r w:rsidR="00C03D0D">
        <w:t>k 150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89"/>
        </w:numPr>
        <w:tabs>
          <w:tab w:val="clear" w:pos="1080"/>
          <w:tab w:val="num" w:pos="426"/>
        </w:tabs>
        <w:ind w:left="426" w:hanging="426"/>
      </w:pPr>
      <w:r w:rsidRPr="00423CD5">
        <w:t>Opći akti objavljuju se na oglasnoj ploči Škole.</w:t>
      </w:r>
    </w:p>
    <w:p w:rsidR="00730431" w:rsidRPr="00423CD5" w:rsidRDefault="00730431" w:rsidP="007E144A">
      <w:pPr>
        <w:pStyle w:val="Tijeloteksta"/>
        <w:numPr>
          <w:ilvl w:val="0"/>
          <w:numId w:val="89"/>
        </w:numPr>
        <w:tabs>
          <w:tab w:val="clear" w:pos="1080"/>
          <w:tab w:val="num" w:pos="426"/>
        </w:tabs>
        <w:ind w:left="426" w:hanging="426"/>
      </w:pPr>
      <w:r w:rsidRPr="00423CD5">
        <w:t>Opći akti stupaju na snagu osmoga dana od dana objavljivanja na oglasnoj ploči, ako pojedinim aktom nije određen kraći rok njegova stupanja na snagu.</w:t>
      </w:r>
    </w:p>
    <w:p w:rsidR="003B6069" w:rsidRPr="00423CD5" w:rsidRDefault="003B6069" w:rsidP="00423CD5">
      <w:pPr>
        <w:pStyle w:val="Tijeloteksta"/>
        <w:ind w:left="426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PRAVO UVIDA U ODREDBE OPĆEG AKTA</w:t>
      </w:r>
    </w:p>
    <w:p w:rsidR="00730431" w:rsidRPr="00423CD5" w:rsidRDefault="00730431" w:rsidP="0022532F">
      <w:pPr>
        <w:pStyle w:val="Tijeloteksta"/>
        <w:jc w:val="center"/>
      </w:pPr>
    </w:p>
    <w:p w:rsidR="00730431" w:rsidRPr="00423CD5" w:rsidRDefault="00730431" w:rsidP="0022532F">
      <w:pPr>
        <w:pStyle w:val="Tijeloteksta"/>
        <w:jc w:val="center"/>
        <w:rPr>
          <w:b/>
          <w:bCs/>
        </w:rPr>
      </w:pPr>
      <w:r w:rsidRPr="00423CD5">
        <w:t xml:space="preserve">Članak </w:t>
      </w:r>
      <w:r w:rsidR="00C03D0D">
        <w:t>15</w:t>
      </w:r>
      <w:r w:rsidR="003B6069" w:rsidRPr="00423CD5">
        <w:t>1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0"/>
        </w:numPr>
        <w:tabs>
          <w:tab w:val="clear" w:pos="1080"/>
          <w:tab w:val="num" w:pos="426"/>
        </w:tabs>
        <w:ind w:left="426" w:hanging="426"/>
      </w:pPr>
      <w:r w:rsidRPr="00423CD5">
        <w:t>Opći akti ne mogu se iznositi izvan prostora Škole.</w:t>
      </w:r>
    </w:p>
    <w:p w:rsidR="00730431" w:rsidRPr="00423CD5" w:rsidRDefault="00730431" w:rsidP="007E144A">
      <w:pPr>
        <w:pStyle w:val="Tijeloteksta"/>
        <w:numPr>
          <w:ilvl w:val="0"/>
          <w:numId w:val="90"/>
        </w:numPr>
        <w:tabs>
          <w:tab w:val="clear" w:pos="1080"/>
          <w:tab w:val="num" w:pos="426"/>
        </w:tabs>
        <w:ind w:left="426" w:hanging="426"/>
      </w:pPr>
      <w:r w:rsidRPr="00423CD5">
        <w:t xml:space="preserve">Tajnik Škole dužan je radniku Škole, roditelju, učeniku ili stranci koji ima pravni interes omogućiti uvid u opće akte ili njihovu kraću uporabu. </w:t>
      </w:r>
    </w:p>
    <w:p w:rsidR="00730431" w:rsidRPr="00423CD5" w:rsidRDefault="00730431" w:rsidP="00423CD5">
      <w:pPr>
        <w:pStyle w:val="Tijeloteksta"/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POJEDINAČNI AKTI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 xml:space="preserve">Članak </w:t>
      </w:r>
      <w:r w:rsidR="00C03D0D">
        <w:t>15</w:t>
      </w:r>
      <w:r w:rsidR="003B6069" w:rsidRPr="00423CD5">
        <w:t>2</w:t>
      </w:r>
      <w:r w:rsidRPr="00423CD5">
        <w:t>.</w:t>
      </w:r>
    </w:p>
    <w:p w:rsidR="00730431" w:rsidRPr="00423CD5" w:rsidRDefault="00730431" w:rsidP="007E144A">
      <w:pPr>
        <w:pStyle w:val="Tijeloteksta"/>
        <w:numPr>
          <w:ilvl w:val="0"/>
          <w:numId w:val="91"/>
        </w:numPr>
        <w:tabs>
          <w:tab w:val="clear" w:pos="1080"/>
          <w:tab w:val="num" w:pos="426"/>
        </w:tabs>
        <w:ind w:left="426" w:hanging="426"/>
      </w:pPr>
      <w:r w:rsidRPr="00423CD5">
        <w:t xml:space="preserve">Pojedinačne akte kojima se odlučuje o pojedinim pravima i obvezama učenika i radnika, donose Školski odbor, školska vijeća i  ravnatelj. </w:t>
      </w:r>
    </w:p>
    <w:p w:rsidR="00730431" w:rsidRPr="00423CD5" w:rsidRDefault="00730431" w:rsidP="007E144A">
      <w:pPr>
        <w:pStyle w:val="Tijeloteksta"/>
        <w:numPr>
          <w:ilvl w:val="0"/>
          <w:numId w:val="91"/>
        </w:numPr>
        <w:tabs>
          <w:tab w:val="clear" w:pos="1080"/>
          <w:tab w:val="num" w:pos="426"/>
        </w:tabs>
        <w:ind w:left="426" w:hanging="426"/>
      </w:pPr>
      <w:r w:rsidRPr="00423CD5">
        <w:t>Pojedinačni akti stupaju na snagu i izvršavaju se nakon donošenja, osim ako provođenje tih akata nije uvjetovano konačnošću akta, nastupom određenih činjenica ili istekom određenog roka.</w:t>
      </w:r>
    </w:p>
    <w:p w:rsidR="00730431" w:rsidRPr="00423CD5" w:rsidRDefault="00730431" w:rsidP="00423CD5">
      <w:pPr>
        <w:pStyle w:val="Tijeloteksta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  <w:r w:rsidRPr="00423CD5">
        <w:rPr>
          <w:b/>
          <w:bCs/>
          <w:iCs/>
        </w:rPr>
        <w:t>TUMAČENJE ODREDABA OPĆIH AKATA</w:t>
      </w:r>
    </w:p>
    <w:p w:rsidR="00730431" w:rsidRPr="00423CD5" w:rsidRDefault="00730431" w:rsidP="0022532F">
      <w:pPr>
        <w:pStyle w:val="Tijeloteksta"/>
        <w:jc w:val="center"/>
        <w:rPr>
          <w:b/>
          <w:bCs/>
          <w:iCs/>
        </w:rPr>
      </w:pPr>
    </w:p>
    <w:p w:rsidR="00730431" w:rsidRPr="00423CD5" w:rsidRDefault="00730431" w:rsidP="0022532F">
      <w:pPr>
        <w:pStyle w:val="Tijeloteksta"/>
        <w:jc w:val="center"/>
      </w:pPr>
      <w:r w:rsidRPr="00423CD5">
        <w:t xml:space="preserve">Članak </w:t>
      </w:r>
      <w:r w:rsidR="00C03D0D">
        <w:t>15</w:t>
      </w:r>
      <w:r w:rsidR="003B6069" w:rsidRPr="00423CD5">
        <w:t>3.</w:t>
      </w:r>
    </w:p>
    <w:p w:rsidR="00730431" w:rsidRPr="00423CD5" w:rsidRDefault="00730431" w:rsidP="00423CD5">
      <w:pPr>
        <w:pStyle w:val="Tijeloteksta"/>
      </w:pPr>
      <w:r w:rsidRPr="00423CD5">
        <w:t>Autentično tumačenje odredaba općeg akta daje Š</w:t>
      </w:r>
      <w:r w:rsidR="00D87D50" w:rsidRPr="00423CD5">
        <w:t>kolski odbor.</w:t>
      </w:r>
    </w:p>
    <w:p w:rsidR="00B40974" w:rsidRDefault="00B40974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Default="001411DD" w:rsidP="00423CD5">
      <w:pPr>
        <w:pStyle w:val="Tijeloteksta"/>
      </w:pPr>
    </w:p>
    <w:p w:rsidR="001411DD" w:rsidRPr="00423CD5" w:rsidRDefault="001411DD" w:rsidP="00423CD5">
      <w:pPr>
        <w:pStyle w:val="Tijeloteksta"/>
      </w:pPr>
    </w:p>
    <w:p w:rsidR="00B40974" w:rsidRDefault="00B31CF7" w:rsidP="00423CD5">
      <w:pPr>
        <w:pStyle w:val="Tijeloteksta"/>
        <w:rPr>
          <w:b/>
        </w:rPr>
      </w:pPr>
      <w:r>
        <w:rPr>
          <w:b/>
        </w:rPr>
        <w:lastRenderedPageBreak/>
        <w:t xml:space="preserve">XV. </w:t>
      </w:r>
      <w:r w:rsidR="00B40974" w:rsidRPr="00423CD5">
        <w:rPr>
          <w:b/>
        </w:rPr>
        <w:t>ZAVRŠNE ODREDBE</w:t>
      </w:r>
    </w:p>
    <w:p w:rsidR="00C03D0D" w:rsidRDefault="00C03D0D" w:rsidP="00423CD5">
      <w:pPr>
        <w:pStyle w:val="Tijeloteksta"/>
        <w:rPr>
          <w:b/>
        </w:rPr>
      </w:pPr>
    </w:p>
    <w:p w:rsidR="00C03D0D" w:rsidRPr="00423CD5" w:rsidRDefault="00C03D0D" w:rsidP="00423CD5">
      <w:pPr>
        <w:pStyle w:val="Tijeloteksta"/>
        <w:rPr>
          <w:b/>
        </w:rPr>
      </w:pPr>
    </w:p>
    <w:p w:rsidR="00B40974" w:rsidRPr="00C03D0D" w:rsidRDefault="00C03D0D" w:rsidP="00C03D0D">
      <w:pPr>
        <w:pStyle w:val="Tijeloteksta"/>
        <w:jc w:val="center"/>
      </w:pPr>
      <w:r w:rsidRPr="00423CD5">
        <w:t xml:space="preserve">Članak </w:t>
      </w:r>
      <w:r>
        <w:t>154</w:t>
      </w:r>
      <w:r w:rsidRPr="00423CD5">
        <w:t>.</w:t>
      </w:r>
    </w:p>
    <w:p w:rsidR="00B31CF7" w:rsidRPr="0022439F" w:rsidRDefault="00B31CF7" w:rsidP="005D2A4A">
      <w:pPr>
        <w:pStyle w:val="Tijeloteksta"/>
      </w:pPr>
      <w:r w:rsidRPr="0022439F">
        <w:t>Ovaj Statut stupa na snagu osmoga dana od dana objave na oglasnoj ploči škole.</w:t>
      </w:r>
    </w:p>
    <w:p w:rsidR="00B31CF7" w:rsidRPr="0022439F" w:rsidRDefault="00B31CF7" w:rsidP="005D2A4A">
      <w:pPr>
        <w:pStyle w:val="Tijeloteksta"/>
        <w:tabs>
          <w:tab w:val="left" w:pos="2552"/>
        </w:tabs>
      </w:pPr>
      <w:r w:rsidRPr="0022439F">
        <w:t>Stupanjem na snagu ovoga Statuta prestaje v</w:t>
      </w:r>
      <w:r w:rsidR="005D2A4A">
        <w:t>ažiti Statut škole KLASA: 003-06/15-01/01</w:t>
      </w:r>
      <w:r w:rsidRPr="0022439F">
        <w:t>, URBROJ:</w:t>
      </w:r>
      <w:r w:rsidR="005D2A4A">
        <w:t xml:space="preserve"> 2178/01-11-03-15-06/3, usvojen dana 29. travnja 2015. godine</w:t>
      </w:r>
      <w:r w:rsidRPr="0022439F">
        <w:t xml:space="preserve"> i Odluka o dopuni Statu</w:t>
      </w:r>
      <w:r w:rsidR="005D2A4A">
        <w:t>ta škole, KLASA: 003-06/18-01/04, URBROJ: 2178/01-11-03-18-02, usvojena dana 9. travnja</w:t>
      </w:r>
      <w:r w:rsidRPr="0022439F">
        <w:t xml:space="preserve"> 2018. godine.</w:t>
      </w:r>
    </w:p>
    <w:p w:rsidR="00B40974" w:rsidRPr="00423CD5" w:rsidRDefault="00B40974" w:rsidP="00423CD5">
      <w:pPr>
        <w:pStyle w:val="Tijeloteksta"/>
        <w:rPr>
          <w:b/>
          <w:bCs/>
        </w:rPr>
      </w:pPr>
    </w:p>
    <w:p w:rsidR="00B40974" w:rsidRPr="00423CD5" w:rsidRDefault="00B40974" w:rsidP="00423CD5">
      <w:pPr>
        <w:pStyle w:val="Tijeloteksta"/>
      </w:pPr>
    </w:p>
    <w:p w:rsidR="00B40974" w:rsidRPr="00423CD5" w:rsidRDefault="00B40974" w:rsidP="00423CD5">
      <w:pPr>
        <w:pStyle w:val="Tijeloteksta"/>
      </w:pPr>
    </w:p>
    <w:p w:rsidR="00B40974" w:rsidRPr="00423CD5" w:rsidRDefault="0022532F" w:rsidP="00423CD5">
      <w:pPr>
        <w:pStyle w:val="Tijeloteksta"/>
      </w:pPr>
      <w:r>
        <w:t xml:space="preserve">                                                                                                      Predsjednica Školskog odbora:</w:t>
      </w:r>
    </w:p>
    <w:p w:rsidR="009238E8" w:rsidRDefault="00B40974" w:rsidP="00423CD5">
      <w:pPr>
        <w:pStyle w:val="Tijeloteksta"/>
      </w:pPr>
      <w:r w:rsidRPr="00423CD5">
        <w:t xml:space="preserve">                                                                                                 </w:t>
      </w:r>
      <w:r w:rsidR="0022532F">
        <w:t xml:space="preserve">            </w:t>
      </w:r>
      <w:r w:rsidRPr="00423CD5">
        <w:t xml:space="preserve">       Jasna Bošković, prof.  </w:t>
      </w:r>
    </w:p>
    <w:p w:rsidR="00B40974" w:rsidRPr="00423CD5" w:rsidRDefault="00B40974" w:rsidP="00423CD5">
      <w:pPr>
        <w:pStyle w:val="Tijeloteksta"/>
      </w:pPr>
      <w:r w:rsidRPr="00423CD5">
        <w:t xml:space="preserve">  </w:t>
      </w:r>
    </w:p>
    <w:p w:rsidR="00B40974" w:rsidRPr="00423CD5" w:rsidRDefault="009238E8" w:rsidP="00423CD5">
      <w:pPr>
        <w:pStyle w:val="Tijeloteksta"/>
      </w:pPr>
      <w:r>
        <w:t xml:space="preserve">                                                                                                                     </w:t>
      </w:r>
      <w:r w:rsidR="00B40974" w:rsidRPr="00423CD5">
        <w:t xml:space="preserve">                                                                                                                                 </w:t>
      </w:r>
      <w:r w:rsidR="005D2A4A">
        <w:t xml:space="preserve">      </w:t>
      </w:r>
      <w:r w:rsidR="00B40974" w:rsidRPr="00423CD5">
        <w:t xml:space="preserve">                 </w:t>
      </w:r>
      <w:r w:rsidR="00B5557E">
        <w:t xml:space="preserve">                               </w:t>
      </w:r>
    </w:p>
    <w:p w:rsidR="004B4649" w:rsidRDefault="004B4649" w:rsidP="00423CD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B4649" w:rsidRDefault="004B4649" w:rsidP="00423CD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40974" w:rsidRPr="00423CD5" w:rsidRDefault="009238E8" w:rsidP="00423CD5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KLASA: 003-06/19</w:t>
      </w:r>
      <w:r w:rsidR="00B33512">
        <w:rPr>
          <w:rFonts w:ascii="Times New Roman" w:hAnsi="Times New Roman"/>
          <w:sz w:val="24"/>
          <w:szCs w:val="24"/>
        </w:rPr>
        <w:t>-01/</w:t>
      </w:r>
      <w:r w:rsidR="001D1340">
        <w:rPr>
          <w:rFonts w:ascii="Times New Roman" w:hAnsi="Times New Roman"/>
          <w:sz w:val="24"/>
          <w:szCs w:val="24"/>
        </w:rPr>
        <w:t>03</w:t>
      </w:r>
    </w:p>
    <w:p w:rsidR="00B40974" w:rsidRPr="00423CD5" w:rsidRDefault="009238E8" w:rsidP="00423CD5">
      <w:pPr>
        <w:pStyle w:val="Tijeloteksta"/>
      </w:pPr>
      <w:r>
        <w:t>URBROJ: 2178/01-11-03-19</w:t>
      </w:r>
      <w:r w:rsidR="00B33512">
        <w:t>-</w:t>
      </w:r>
      <w:r w:rsidR="001D1340">
        <w:t>04</w:t>
      </w:r>
    </w:p>
    <w:p w:rsidR="00B40974" w:rsidRPr="00423CD5" w:rsidRDefault="009238E8" w:rsidP="00423CD5">
      <w:pPr>
        <w:pStyle w:val="Tijeloteksta"/>
      </w:pPr>
      <w:r>
        <w:t>U Slavonskom Brodu 21.3. 2019</w:t>
      </w:r>
      <w:r w:rsidR="00B40974" w:rsidRPr="00423CD5">
        <w:t xml:space="preserve">. god. </w:t>
      </w:r>
    </w:p>
    <w:p w:rsidR="00B40974" w:rsidRPr="00423CD5" w:rsidRDefault="00B40974" w:rsidP="00423CD5">
      <w:pPr>
        <w:pStyle w:val="Tijeloteksta"/>
      </w:pPr>
    </w:p>
    <w:p w:rsidR="00B40974" w:rsidRPr="00423CD5" w:rsidRDefault="00B40974" w:rsidP="00423CD5">
      <w:pPr>
        <w:pStyle w:val="Tijeloteksta"/>
      </w:pPr>
    </w:p>
    <w:p w:rsidR="0022439F" w:rsidRPr="00C03D0D" w:rsidRDefault="0022439F" w:rsidP="0022439F">
      <w:pPr>
        <w:pStyle w:val="Tijeloteksta"/>
        <w:jc w:val="left"/>
      </w:pPr>
      <w:r w:rsidRPr="00C03D0D">
        <w:t>Ovaj Statut objavljen je na oglas</w:t>
      </w:r>
      <w:r w:rsidR="009238E8">
        <w:t xml:space="preserve">noj ploči škole dana 22.3. </w:t>
      </w:r>
      <w:r w:rsidRPr="00C03D0D">
        <w:t>2019. godine i stu</w:t>
      </w:r>
      <w:r w:rsidR="009238E8">
        <w:t>pio je na snagu dana 30.3.</w:t>
      </w:r>
      <w:r w:rsidRPr="00C03D0D">
        <w:t xml:space="preserve"> 2019. godine.</w:t>
      </w:r>
    </w:p>
    <w:p w:rsidR="0022439F" w:rsidRPr="00C03D0D" w:rsidRDefault="0022439F" w:rsidP="0022439F">
      <w:pPr>
        <w:pStyle w:val="Tijeloteksta"/>
        <w:jc w:val="left"/>
      </w:pPr>
    </w:p>
    <w:p w:rsidR="0022439F" w:rsidRPr="00C03D0D" w:rsidRDefault="0022439F" w:rsidP="0022439F">
      <w:pPr>
        <w:pStyle w:val="Tijeloteksta"/>
        <w:jc w:val="left"/>
      </w:pPr>
    </w:p>
    <w:p w:rsidR="00B40974" w:rsidRDefault="003279AC" w:rsidP="003279AC">
      <w:pPr>
        <w:pStyle w:val="Tijeloteksta"/>
        <w:jc w:val="center"/>
      </w:pPr>
      <w:r>
        <w:t xml:space="preserve">                                                                                                            </w:t>
      </w:r>
      <w:r w:rsidR="009238E8">
        <w:t xml:space="preserve">      </w:t>
      </w:r>
      <w:r>
        <w:t xml:space="preserve">  </w:t>
      </w:r>
      <w:r w:rsidR="009238E8">
        <w:t>Zamjenica r</w:t>
      </w:r>
      <w:r w:rsidR="005D2A4A">
        <w:t>avnatelj</w:t>
      </w:r>
      <w:r w:rsidR="009238E8">
        <w:t>a</w:t>
      </w:r>
      <w:r w:rsidR="005D2A4A">
        <w:t>:</w:t>
      </w:r>
    </w:p>
    <w:p w:rsidR="003279AC" w:rsidRDefault="009238E8" w:rsidP="009238E8">
      <w:pPr>
        <w:pStyle w:val="Tijeloteksta"/>
        <w:jc w:val="center"/>
      </w:pPr>
      <w:r>
        <w:t xml:space="preserve">                                                                                                                   Mirta Matanić, prof.</w:t>
      </w:r>
    </w:p>
    <w:p w:rsidR="009238E8" w:rsidRPr="00B5557E" w:rsidRDefault="009238E8" w:rsidP="009238E8">
      <w:pPr>
        <w:pStyle w:val="Tijeloteksta"/>
        <w:jc w:val="center"/>
      </w:pPr>
    </w:p>
    <w:p w:rsidR="00D53DB7" w:rsidRDefault="00D53DB7"/>
    <w:p w:rsidR="00D53DB7" w:rsidRDefault="00D53DB7"/>
    <w:sectPr w:rsidR="00D53DB7" w:rsidSect="00423CD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90" w:rsidRDefault="005E2090">
      <w:r>
        <w:separator/>
      </w:r>
    </w:p>
  </w:endnote>
  <w:endnote w:type="continuationSeparator" w:id="0">
    <w:p w:rsidR="005E2090" w:rsidRDefault="005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79" w:rsidRDefault="00CA3C7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3C79" w:rsidRDefault="00CA3C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79" w:rsidRPr="00F04812" w:rsidRDefault="00CA3C79" w:rsidP="00B40974">
    <w:pPr>
      <w:pStyle w:val="Podnoje"/>
      <w:framePr w:wrap="around" w:vAnchor="text" w:hAnchor="page" w:x="5641" w:y="3"/>
      <w:rPr>
        <w:rStyle w:val="Brojstranice"/>
        <w:rFonts w:ascii="Arial Black" w:hAnsi="Arial Black"/>
        <w:sz w:val="18"/>
        <w:szCs w:val="18"/>
      </w:rPr>
    </w:pPr>
    <w:r w:rsidRPr="00F04812">
      <w:rPr>
        <w:rStyle w:val="Brojstranice"/>
        <w:rFonts w:ascii="Arial Black" w:hAnsi="Arial Black"/>
        <w:sz w:val="18"/>
        <w:szCs w:val="18"/>
      </w:rPr>
      <w:fldChar w:fldCharType="begin"/>
    </w:r>
    <w:r w:rsidRPr="00F04812">
      <w:rPr>
        <w:rStyle w:val="Brojstranice"/>
        <w:rFonts w:ascii="Arial Black" w:hAnsi="Arial Black"/>
        <w:sz w:val="18"/>
        <w:szCs w:val="18"/>
      </w:rPr>
      <w:instrText xml:space="preserve">PAGE  </w:instrText>
    </w:r>
    <w:r w:rsidRPr="00F04812">
      <w:rPr>
        <w:rStyle w:val="Brojstranice"/>
        <w:rFonts w:ascii="Arial Black" w:hAnsi="Arial Black"/>
        <w:sz w:val="18"/>
        <w:szCs w:val="18"/>
      </w:rPr>
      <w:fldChar w:fldCharType="separate"/>
    </w:r>
    <w:r w:rsidR="004B4649">
      <w:rPr>
        <w:rStyle w:val="Brojstranice"/>
        <w:rFonts w:ascii="Arial Black" w:hAnsi="Arial Black"/>
        <w:noProof/>
        <w:sz w:val="18"/>
        <w:szCs w:val="18"/>
      </w:rPr>
      <w:t>21</w:t>
    </w:r>
    <w:r w:rsidRPr="00F04812">
      <w:rPr>
        <w:rStyle w:val="Brojstranice"/>
        <w:rFonts w:ascii="Arial Black" w:hAnsi="Arial Black"/>
        <w:sz w:val="18"/>
        <w:szCs w:val="18"/>
      </w:rPr>
      <w:fldChar w:fldCharType="end"/>
    </w:r>
  </w:p>
  <w:p w:rsidR="00CA3C79" w:rsidRDefault="00CA3C7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79" w:rsidRPr="00F04812" w:rsidRDefault="00CA3C79">
    <w:pPr>
      <w:pStyle w:val="Podnoje"/>
      <w:jc w:val="center"/>
      <w:rPr>
        <w:rFonts w:ascii="Arial Black" w:hAnsi="Arial Black"/>
        <w:sz w:val="18"/>
        <w:szCs w:val="18"/>
      </w:rPr>
    </w:pPr>
    <w:r w:rsidRPr="00F04812">
      <w:rPr>
        <w:rFonts w:ascii="Arial Black" w:hAnsi="Arial Black"/>
        <w:sz w:val="18"/>
        <w:szCs w:val="18"/>
      </w:rPr>
      <w:fldChar w:fldCharType="begin"/>
    </w:r>
    <w:r w:rsidRPr="00F04812">
      <w:rPr>
        <w:rFonts w:ascii="Arial Black" w:hAnsi="Arial Black"/>
        <w:sz w:val="18"/>
        <w:szCs w:val="18"/>
      </w:rPr>
      <w:instrText xml:space="preserve"> PAGE   \* MERGEFORMAT </w:instrText>
    </w:r>
    <w:r w:rsidRPr="00F04812">
      <w:rPr>
        <w:rFonts w:ascii="Arial Black" w:hAnsi="Arial Black"/>
        <w:sz w:val="18"/>
        <w:szCs w:val="18"/>
      </w:rPr>
      <w:fldChar w:fldCharType="separate"/>
    </w:r>
    <w:r w:rsidR="004B4649">
      <w:rPr>
        <w:rFonts w:ascii="Arial Black" w:hAnsi="Arial Black"/>
        <w:noProof/>
        <w:sz w:val="18"/>
        <w:szCs w:val="18"/>
      </w:rPr>
      <w:t>1</w:t>
    </w:r>
    <w:r w:rsidRPr="00F04812">
      <w:rPr>
        <w:rFonts w:ascii="Arial Black" w:hAnsi="Arial Black"/>
        <w:sz w:val="18"/>
        <w:szCs w:val="18"/>
      </w:rPr>
      <w:fldChar w:fldCharType="end"/>
    </w:r>
  </w:p>
  <w:p w:rsidR="00CA3C79" w:rsidRDefault="00CA3C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90" w:rsidRDefault="005E2090">
      <w:r>
        <w:separator/>
      </w:r>
    </w:p>
  </w:footnote>
  <w:footnote w:type="continuationSeparator" w:id="0">
    <w:p w:rsidR="005E2090" w:rsidRDefault="005E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C0FD3"/>
    <w:multiLevelType w:val="hybridMultilevel"/>
    <w:tmpl w:val="69C8B3A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58F5"/>
    <w:multiLevelType w:val="hybridMultilevel"/>
    <w:tmpl w:val="F370B8E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1771"/>
    <w:multiLevelType w:val="hybridMultilevel"/>
    <w:tmpl w:val="0B4EF7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A902BD"/>
    <w:multiLevelType w:val="hybridMultilevel"/>
    <w:tmpl w:val="C54A4082"/>
    <w:lvl w:ilvl="0" w:tplc="324E53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473AB6"/>
    <w:multiLevelType w:val="hybridMultilevel"/>
    <w:tmpl w:val="0D18BF10"/>
    <w:lvl w:ilvl="0" w:tplc="34981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D464B"/>
    <w:multiLevelType w:val="hybridMultilevel"/>
    <w:tmpl w:val="CA4416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D6BF2"/>
    <w:multiLevelType w:val="hybridMultilevel"/>
    <w:tmpl w:val="DCA8C1F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270F54"/>
    <w:multiLevelType w:val="hybridMultilevel"/>
    <w:tmpl w:val="932EC686"/>
    <w:lvl w:ilvl="0" w:tplc="A5121C06">
      <w:numFmt w:val="bullet"/>
      <w:lvlText w:val="-"/>
      <w:lvlJc w:val="left"/>
      <w:pPr>
        <w:ind w:left="786" w:hanging="360"/>
      </w:pPr>
      <w:rPr>
        <w:rFonts w:ascii="Segoe UI Semibold" w:eastAsia="Times New Roman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45291"/>
    <w:multiLevelType w:val="hybridMultilevel"/>
    <w:tmpl w:val="89A299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AB28A5"/>
    <w:multiLevelType w:val="hybridMultilevel"/>
    <w:tmpl w:val="DEEA315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C86972"/>
    <w:multiLevelType w:val="hybridMultilevel"/>
    <w:tmpl w:val="011AB64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F2696"/>
    <w:multiLevelType w:val="hybridMultilevel"/>
    <w:tmpl w:val="184EC9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C26CA0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172C75"/>
    <w:multiLevelType w:val="hybridMultilevel"/>
    <w:tmpl w:val="881078A6"/>
    <w:lvl w:ilvl="0" w:tplc="163A11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991A34"/>
    <w:multiLevelType w:val="hybridMultilevel"/>
    <w:tmpl w:val="D9A4035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663754"/>
    <w:multiLevelType w:val="hybridMultilevel"/>
    <w:tmpl w:val="FC20E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05E3F"/>
    <w:multiLevelType w:val="hybridMultilevel"/>
    <w:tmpl w:val="BA1A1CA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CE3417"/>
    <w:multiLevelType w:val="hybridMultilevel"/>
    <w:tmpl w:val="3E7A2E5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E23706"/>
    <w:multiLevelType w:val="hybridMultilevel"/>
    <w:tmpl w:val="2FE848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60B53"/>
    <w:multiLevelType w:val="hybridMultilevel"/>
    <w:tmpl w:val="29565222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136992"/>
    <w:multiLevelType w:val="hybridMultilevel"/>
    <w:tmpl w:val="BEBA7E0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880357"/>
    <w:multiLevelType w:val="hybridMultilevel"/>
    <w:tmpl w:val="210ACA7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C7D9D"/>
    <w:multiLevelType w:val="hybridMultilevel"/>
    <w:tmpl w:val="A9DE427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057C6F"/>
    <w:multiLevelType w:val="hybridMultilevel"/>
    <w:tmpl w:val="088E693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574B10"/>
    <w:multiLevelType w:val="hybridMultilevel"/>
    <w:tmpl w:val="BBC859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084AB6"/>
    <w:multiLevelType w:val="hybridMultilevel"/>
    <w:tmpl w:val="D06666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4863B6"/>
    <w:multiLevelType w:val="hybridMultilevel"/>
    <w:tmpl w:val="05BEC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D61905"/>
    <w:multiLevelType w:val="hybridMultilevel"/>
    <w:tmpl w:val="2EE0C76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FD745F"/>
    <w:multiLevelType w:val="hybridMultilevel"/>
    <w:tmpl w:val="06ECC4BE"/>
    <w:lvl w:ilvl="0" w:tplc="CB1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7837716"/>
    <w:multiLevelType w:val="hybridMultilevel"/>
    <w:tmpl w:val="ACA6DBE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086CAB"/>
    <w:multiLevelType w:val="hybridMultilevel"/>
    <w:tmpl w:val="6694A93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A20606"/>
    <w:multiLevelType w:val="hybridMultilevel"/>
    <w:tmpl w:val="9C84159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7C120E"/>
    <w:multiLevelType w:val="hybridMultilevel"/>
    <w:tmpl w:val="AC40B5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1AAA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9A0B45"/>
    <w:multiLevelType w:val="hybridMultilevel"/>
    <w:tmpl w:val="EE526C86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BD7107A"/>
    <w:multiLevelType w:val="hybridMultilevel"/>
    <w:tmpl w:val="99FA87B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381AF4"/>
    <w:multiLevelType w:val="hybridMultilevel"/>
    <w:tmpl w:val="5B64641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684F5C"/>
    <w:multiLevelType w:val="hybridMultilevel"/>
    <w:tmpl w:val="7F569AD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D68249D"/>
    <w:multiLevelType w:val="hybridMultilevel"/>
    <w:tmpl w:val="3B06A61C"/>
    <w:lvl w:ilvl="0" w:tplc="B4A0D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D54151"/>
    <w:multiLevelType w:val="hybridMultilevel"/>
    <w:tmpl w:val="27707B3A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40C7978"/>
    <w:multiLevelType w:val="hybridMultilevel"/>
    <w:tmpl w:val="7064274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0E2ABD"/>
    <w:multiLevelType w:val="hybridMultilevel"/>
    <w:tmpl w:val="9B467830"/>
    <w:lvl w:ilvl="0" w:tplc="349803A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A74F4E"/>
    <w:multiLevelType w:val="hybridMultilevel"/>
    <w:tmpl w:val="73586AE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A71C9A"/>
    <w:multiLevelType w:val="hybridMultilevel"/>
    <w:tmpl w:val="0F22E5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7B751C"/>
    <w:multiLevelType w:val="hybridMultilevel"/>
    <w:tmpl w:val="02361B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DB46C90"/>
    <w:multiLevelType w:val="hybridMultilevel"/>
    <w:tmpl w:val="5360DCE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E39546D"/>
    <w:multiLevelType w:val="hybridMultilevel"/>
    <w:tmpl w:val="42E23EF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0845785"/>
    <w:multiLevelType w:val="hybridMultilevel"/>
    <w:tmpl w:val="976ED4E6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8D6ED1"/>
    <w:multiLevelType w:val="hybridMultilevel"/>
    <w:tmpl w:val="53B6D4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513B88"/>
    <w:multiLevelType w:val="hybridMultilevel"/>
    <w:tmpl w:val="3DB824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395833"/>
    <w:multiLevelType w:val="hybridMultilevel"/>
    <w:tmpl w:val="B0867F8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430B35"/>
    <w:multiLevelType w:val="hybridMultilevel"/>
    <w:tmpl w:val="29C85D74"/>
    <w:lvl w:ilvl="0" w:tplc="B816C1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E55E37"/>
    <w:multiLevelType w:val="hybridMultilevel"/>
    <w:tmpl w:val="4F60748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701963"/>
    <w:multiLevelType w:val="hybridMultilevel"/>
    <w:tmpl w:val="5F90956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8114C3"/>
    <w:multiLevelType w:val="hybridMultilevel"/>
    <w:tmpl w:val="F4C6095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D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A892A65"/>
    <w:multiLevelType w:val="hybridMultilevel"/>
    <w:tmpl w:val="4D285ED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070FCF"/>
    <w:multiLevelType w:val="hybridMultilevel"/>
    <w:tmpl w:val="507AB9E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0716F7"/>
    <w:multiLevelType w:val="hybridMultilevel"/>
    <w:tmpl w:val="574EA3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1B1327B"/>
    <w:multiLevelType w:val="hybridMultilevel"/>
    <w:tmpl w:val="CED43EF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4377FA"/>
    <w:multiLevelType w:val="hybridMultilevel"/>
    <w:tmpl w:val="F4D098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0F102C"/>
    <w:multiLevelType w:val="hybridMultilevel"/>
    <w:tmpl w:val="CCA21BC6"/>
    <w:lvl w:ilvl="0" w:tplc="E346AC4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463261B"/>
    <w:multiLevelType w:val="hybridMultilevel"/>
    <w:tmpl w:val="2C0897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4C71BD0"/>
    <w:multiLevelType w:val="hybridMultilevel"/>
    <w:tmpl w:val="C0480CC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6385BF5"/>
    <w:multiLevelType w:val="hybridMultilevel"/>
    <w:tmpl w:val="9EF46396"/>
    <w:lvl w:ilvl="0" w:tplc="0966C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6CA3E93"/>
    <w:multiLevelType w:val="hybridMultilevel"/>
    <w:tmpl w:val="C270E798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70A5F72"/>
    <w:multiLevelType w:val="hybridMultilevel"/>
    <w:tmpl w:val="A636013E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 w15:restartNumberingAfterBreak="0">
    <w:nsid w:val="573D0FD2"/>
    <w:multiLevelType w:val="hybridMultilevel"/>
    <w:tmpl w:val="258CC7D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7B87383"/>
    <w:multiLevelType w:val="hybridMultilevel"/>
    <w:tmpl w:val="5E74DE4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84F1EC3"/>
    <w:multiLevelType w:val="hybridMultilevel"/>
    <w:tmpl w:val="B3C89AB0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7C3523"/>
    <w:multiLevelType w:val="hybridMultilevel"/>
    <w:tmpl w:val="67D24E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802E59"/>
    <w:multiLevelType w:val="hybridMultilevel"/>
    <w:tmpl w:val="87E26AC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3" w15:restartNumberingAfterBreak="0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E3D03EF"/>
    <w:multiLevelType w:val="hybridMultilevel"/>
    <w:tmpl w:val="41525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F1739B4"/>
    <w:multiLevelType w:val="hybridMultilevel"/>
    <w:tmpl w:val="C5E45146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8" w15:restartNumberingAfterBreak="0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04D446F"/>
    <w:multiLevelType w:val="hybridMultilevel"/>
    <w:tmpl w:val="43F8D192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0B25776"/>
    <w:multiLevelType w:val="hybridMultilevel"/>
    <w:tmpl w:val="6E02C3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2743817"/>
    <w:multiLevelType w:val="hybridMultilevel"/>
    <w:tmpl w:val="0AAA955C"/>
    <w:lvl w:ilvl="0" w:tplc="7F147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3" w15:restartNumberingAfterBreak="0">
    <w:nsid w:val="62E64D00"/>
    <w:multiLevelType w:val="hybridMultilevel"/>
    <w:tmpl w:val="606A52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15" w15:restartNumberingAfterBreak="0">
    <w:nsid w:val="663A7E96"/>
    <w:multiLevelType w:val="hybridMultilevel"/>
    <w:tmpl w:val="39DC002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E53C75"/>
    <w:multiLevelType w:val="hybridMultilevel"/>
    <w:tmpl w:val="6E02C3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6EE05FA"/>
    <w:multiLevelType w:val="hybridMultilevel"/>
    <w:tmpl w:val="B09CFB9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49803A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349803A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6711341F"/>
    <w:multiLevelType w:val="hybridMultilevel"/>
    <w:tmpl w:val="C5049E4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91420C0">
      <w:start w:val="3"/>
      <w:numFmt w:val="bullet"/>
      <w:lvlText w:val="-"/>
      <w:lvlJc w:val="left"/>
      <w:pPr>
        <w:ind w:left="1440" w:hanging="360"/>
      </w:pPr>
      <w:rPr>
        <w:rFonts w:ascii="Century" w:eastAsia="Times New Roman" w:hAnsi="Century" w:cs="Tahoma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916DF9"/>
    <w:multiLevelType w:val="hybridMultilevel"/>
    <w:tmpl w:val="538A569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7F44C5F"/>
    <w:multiLevelType w:val="hybridMultilevel"/>
    <w:tmpl w:val="1EA0585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1A6D35"/>
    <w:multiLevelType w:val="hybridMultilevel"/>
    <w:tmpl w:val="C9D0A7A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A82558B"/>
    <w:multiLevelType w:val="hybridMultilevel"/>
    <w:tmpl w:val="071051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B026B9D"/>
    <w:multiLevelType w:val="hybridMultilevel"/>
    <w:tmpl w:val="6FA6CA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CB17FFA"/>
    <w:multiLevelType w:val="hybridMultilevel"/>
    <w:tmpl w:val="E41CB61E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270F11"/>
    <w:multiLevelType w:val="hybridMultilevel"/>
    <w:tmpl w:val="4CEC74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F794015"/>
    <w:multiLevelType w:val="hybridMultilevel"/>
    <w:tmpl w:val="C4FCAEB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F26B1C"/>
    <w:multiLevelType w:val="hybridMultilevel"/>
    <w:tmpl w:val="F8F8D8EC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102194"/>
    <w:multiLevelType w:val="hybridMultilevel"/>
    <w:tmpl w:val="DA125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2AD1F1C"/>
    <w:multiLevelType w:val="hybridMultilevel"/>
    <w:tmpl w:val="7C2E73DE"/>
    <w:lvl w:ilvl="0" w:tplc="401E12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47878E2"/>
    <w:multiLevelType w:val="hybridMultilevel"/>
    <w:tmpl w:val="A7D04C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56B68AD"/>
    <w:multiLevelType w:val="hybridMultilevel"/>
    <w:tmpl w:val="1D4091F4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72222E6"/>
    <w:multiLevelType w:val="hybridMultilevel"/>
    <w:tmpl w:val="3482BE42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7A41855"/>
    <w:multiLevelType w:val="hybridMultilevel"/>
    <w:tmpl w:val="6CA8C6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A03B26"/>
    <w:multiLevelType w:val="hybridMultilevel"/>
    <w:tmpl w:val="A534418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A584390"/>
    <w:multiLevelType w:val="hybridMultilevel"/>
    <w:tmpl w:val="61B856E8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A3753C"/>
    <w:multiLevelType w:val="hybridMultilevel"/>
    <w:tmpl w:val="A8B49A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C0531C5"/>
    <w:multiLevelType w:val="hybridMultilevel"/>
    <w:tmpl w:val="16063D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C0C1991"/>
    <w:multiLevelType w:val="hybridMultilevel"/>
    <w:tmpl w:val="53508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DD22ABE"/>
    <w:multiLevelType w:val="hybridMultilevel"/>
    <w:tmpl w:val="0BE81A50"/>
    <w:lvl w:ilvl="0" w:tplc="E0DA8A2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F385C02"/>
    <w:multiLevelType w:val="hybridMultilevel"/>
    <w:tmpl w:val="ECF063D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7"/>
  </w:num>
  <w:num w:numId="2">
    <w:abstractNumId w:val="68"/>
  </w:num>
  <w:num w:numId="3">
    <w:abstractNumId w:val="146"/>
  </w:num>
  <w:num w:numId="4">
    <w:abstractNumId w:val="135"/>
  </w:num>
  <w:num w:numId="5">
    <w:abstractNumId w:val="109"/>
  </w:num>
  <w:num w:numId="6">
    <w:abstractNumId w:val="144"/>
  </w:num>
  <w:num w:numId="7">
    <w:abstractNumId w:val="133"/>
  </w:num>
  <w:num w:numId="8">
    <w:abstractNumId w:val="90"/>
  </w:num>
  <w:num w:numId="9">
    <w:abstractNumId w:val="4"/>
  </w:num>
  <w:num w:numId="10">
    <w:abstractNumId w:val="54"/>
  </w:num>
  <w:num w:numId="11">
    <w:abstractNumId w:val="0"/>
  </w:num>
  <w:num w:numId="12">
    <w:abstractNumId w:val="25"/>
  </w:num>
  <w:num w:numId="13">
    <w:abstractNumId w:val="63"/>
  </w:num>
  <w:num w:numId="14">
    <w:abstractNumId w:val="117"/>
  </w:num>
  <w:num w:numId="15">
    <w:abstractNumId w:val="6"/>
  </w:num>
  <w:num w:numId="16">
    <w:abstractNumId w:val="96"/>
  </w:num>
  <w:num w:numId="17">
    <w:abstractNumId w:val="106"/>
  </w:num>
  <w:num w:numId="18">
    <w:abstractNumId w:val="122"/>
  </w:num>
  <w:num w:numId="19">
    <w:abstractNumId w:val="98"/>
  </w:num>
  <w:num w:numId="20">
    <w:abstractNumId w:val="11"/>
  </w:num>
  <w:num w:numId="21">
    <w:abstractNumId w:val="61"/>
  </w:num>
  <w:num w:numId="22">
    <w:abstractNumId w:val="47"/>
  </w:num>
  <w:num w:numId="23">
    <w:abstractNumId w:val="18"/>
  </w:num>
  <w:num w:numId="24">
    <w:abstractNumId w:val="26"/>
  </w:num>
  <w:num w:numId="25">
    <w:abstractNumId w:val="81"/>
  </w:num>
  <w:num w:numId="26">
    <w:abstractNumId w:val="124"/>
  </w:num>
  <w:num w:numId="27">
    <w:abstractNumId w:val="20"/>
  </w:num>
  <w:num w:numId="28">
    <w:abstractNumId w:val="114"/>
  </w:num>
  <w:num w:numId="29">
    <w:abstractNumId w:val="77"/>
  </w:num>
  <w:num w:numId="30">
    <w:abstractNumId w:val="64"/>
  </w:num>
  <w:num w:numId="31">
    <w:abstractNumId w:val="79"/>
  </w:num>
  <w:num w:numId="32">
    <w:abstractNumId w:val="92"/>
  </w:num>
  <w:num w:numId="33">
    <w:abstractNumId w:val="87"/>
  </w:num>
  <w:num w:numId="34">
    <w:abstractNumId w:val="55"/>
  </w:num>
  <w:num w:numId="35">
    <w:abstractNumId w:val="52"/>
  </w:num>
  <w:num w:numId="36">
    <w:abstractNumId w:val="60"/>
  </w:num>
  <w:num w:numId="37">
    <w:abstractNumId w:val="5"/>
  </w:num>
  <w:num w:numId="38">
    <w:abstractNumId w:val="2"/>
  </w:num>
  <w:num w:numId="39">
    <w:abstractNumId w:val="7"/>
  </w:num>
  <w:num w:numId="40">
    <w:abstractNumId w:val="101"/>
  </w:num>
  <w:num w:numId="41">
    <w:abstractNumId w:val="66"/>
  </w:num>
  <w:num w:numId="42">
    <w:abstractNumId w:val="85"/>
  </w:num>
  <w:num w:numId="43">
    <w:abstractNumId w:val="136"/>
  </w:num>
  <w:num w:numId="44">
    <w:abstractNumId w:val="9"/>
  </w:num>
  <w:num w:numId="45">
    <w:abstractNumId w:val="84"/>
  </w:num>
  <w:num w:numId="46">
    <w:abstractNumId w:val="12"/>
  </w:num>
  <w:num w:numId="47">
    <w:abstractNumId w:val="82"/>
  </w:num>
  <w:num w:numId="48">
    <w:abstractNumId w:val="145"/>
  </w:num>
  <w:num w:numId="49">
    <w:abstractNumId w:val="31"/>
  </w:num>
  <w:num w:numId="50">
    <w:abstractNumId w:val="14"/>
  </w:num>
  <w:num w:numId="51">
    <w:abstractNumId w:val="72"/>
  </w:num>
  <w:num w:numId="52">
    <w:abstractNumId w:val="83"/>
  </w:num>
  <w:num w:numId="53">
    <w:abstractNumId w:val="129"/>
  </w:num>
  <w:num w:numId="54">
    <w:abstractNumId w:val="8"/>
  </w:num>
  <w:num w:numId="55">
    <w:abstractNumId w:val="131"/>
  </w:num>
  <w:num w:numId="56">
    <w:abstractNumId w:val="104"/>
  </w:num>
  <w:num w:numId="57">
    <w:abstractNumId w:val="139"/>
  </w:num>
  <w:num w:numId="58">
    <w:abstractNumId w:val="62"/>
  </w:num>
  <w:num w:numId="59">
    <w:abstractNumId w:val="39"/>
  </w:num>
  <w:num w:numId="60">
    <w:abstractNumId w:val="137"/>
  </w:num>
  <w:num w:numId="61">
    <w:abstractNumId w:val="86"/>
  </w:num>
  <w:num w:numId="62">
    <w:abstractNumId w:val="40"/>
  </w:num>
  <w:num w:numId="63">
    <w:abstractNumId w:val="38"/>
  </w:num>
  <w:num w:numId="64">
    <w:abstractNumId w:val="15"/>
  </w:num>
  <w:num w:numId="65">
    <w:abstractNumId w:val="141"/>
  </w:num>
  <w:num w:numId="66">
    <w:abstractNumId w:val="65"/>
  </w:num>
  <w:num w:numId="67">
    <w:abstractNumId w:val="93"/>
  </w:num>
  <w:num w:numId="68">
    <w:abstractNumId w:val="107"/>
  </w:num>
  <w:num w:numId="69">
    <w:abstractNumId w:val="126"/>
  </w:num>
  <w:num w:numId="70">
    <w:abstractNumId w:val="28"/>
  </w:num>
  <w:num w:numId="71">
    <w:abstractNumId w:val="50"/>
  </w:num>
  <w:num w:numId="72">
    <w:abstractNumId w:val="48"/>
  </w:num>
  <w:num w:numId="73">
    <w:abstractNumId w:val="41"/>
  </w:num>
  <w:num w:numId="74">
    <w:abstractNumId w:val="94"/>
  </w:num>
  <w:num w:numId="75">
    <w:abstractNumId w:val="138"/>
  </w:num>
  <w:num w:numId="76">
    <w:abstractNumId w:val="108"/>
  </w:num>
  <w:num w:numId="77">
    <w:abstractNumId w:val="3"/>
  </w:num>
  <w:num w:numId="78">
    <w:abstractNumId w:val="91"/>
  </w:num>
  <w:num w:numId="79">
    <w:abstractNumId w:val="59"/>
  </w:num>
  <w:num w:numId="80">
    <w:abstractNumId w:val="30"/>
  </w:num>
  <w:num w:numId="81">
    <w:abstractNumId w:val="34"/>
  </w:num>
  <w:num w:numId="82">
    <w:abstractNumId w:val="51"/>
  </w:num>
  <w:num w:numId="83">
    <w:abstractNumId w:val="75"/>
  </w:num>
  <w:num w:numId="84">
    <w:abstractNumId w:val="22"/>
  </w:num>
  <w:num w:numId="85">
    <w:abstractNumId w:val="148"/>
  </w:num>
  <w:num w:numId="86">
    <w:abstractNumId w:val="37"/>
  </w:num>
  <w:num w:numId="87">
    <w:abstractNumId w:val="100"/>
  </w:num>
  <w:num w:numId="88">
    <w:abstractNumId w:val="71"/>
  </w:num>
  <w:num w:numId="89">
    <w:abstractNumId w:val="57"/>
  </w:num>
  <w:num w:numId="90">
    <w:abstractNumId w:val="123"/>
  </w:num>
  <w:num w:numId="91">
    <w:abstractNumId w:val="119"/>
  </w:num>
  <w:num w:numId="92">
    <w:abstractNumId w:val="142"/>
  </w:num>
  <w:num w:numId="93">
    <w:abstractNumId w:val="17"/>
  </w:num>
  <w:num w:numId="94">
    <w:abstractNumId w:val="105"/>
  </w:num>
  <w:num w:numId="95">
    <w:abstractNumId w:val="88"/>
  </w:num>
  <w:num w:numId="96">
    <w:abstractNumId w:val="33"/>
  </w:num>
  <w:num w:numId="97">
    <w:abstractNumId w:val="121"/>
  </w:num>
  <w:num w:numId="98">
    <w:abstractNumId w:val="102"/>
  </w:num>
  <w:num w:numId="99">
    <w:abstractNumId w:val="29"/>
  </w:num>
  <w:num w:numId="100">
    <w:abstractNumId w:val="36"/>
  </w:num>
  <w:num w:numId="101">
    <w:abstractNumId w:val="110"/>
  </w:num>
  <w:num w:numId="102">
    <w:abstractNumId w:val="53"/>
  </w:num>
  <w:num w:numId="103">
    <w:abstractNumId w:val="95"/>
  </w:num>
  <w:num w:numId="104">
    <w:abstractNumId w:val="56"/>
  </w:num>
  <w:num w:numId="105">
    <w:abstractNumId w:val="103"/>
  </w:num>
  <w:num w:numId="106">
    <w:abstractNumId w:val="21"/>
  </w:num>
  <w:num w:numId="107">
    <w:abstractNumId w:val="32"/>
  </w:num>
  <w:num w:numId="108">
    <w:abstractNumId w:val="42"/>
  </w:num>
  <w:num w:numId="109">
    <w:abstractNumId w:val="67"/>
  </w:num>
  <w:num w:numId="110">
    <w:abstractNumId w:val="70"/>
  </w:num>
  <w:num w:numId="111">
    <w:abstractNumId w:val="45"/>
  </w:num>
  <w:num w:numId="112">
    <w:abstractNumId w:val="113"/>
  </w:num>
  <w:num w:numId="113">
    <w:abstractNumId w:val="27"/>
  </w:num>
  <w:num w:numId="114">
    <w:abstractNumId w:val="130"/>
  </w:num>
  <w:num w:numId="115">
    <w:abstractNumId w:val="127"/>
  </w:num>
  <w:num w:numId="116">
    <w:abstractNumId w:val="58"/>
  </w:num>
  <w:num w:numId="117">
    <w:abstractNumId w:val="132"/>
  </w:num>
  <w:num w:numId="118">
    <w:abstractNumId w:val="125"/>
  </w:num>
  <w:num w:numId="119">
    <w:abstractNumId w:val="35"/>
  </w:num>
  <w:num w:numId="120">
    <w:abstractNumId w:val="128"/>
  </w:num>
  <w:num w:numId="121">
    <w:abstractNumId w:val="80"/>
  </w:num>
  <w:num w:numId="122">
    <w:abstractNumId w:val="134"/>
  </w:num>
  <w:num w:numId="123">
    <w:abstractNumId w:val="49"/>
  </w:num>
  <w:num w:numId="124">
    <w:abstractNumId w:val="115"/>
  </w:num>
  <w:num w:numId="125">
    <w:abstractNumId w:val="69"/>
  </w:num>
  <w:num w:numId="126">
    <w:abstractNumId w:val="78"/>
  </w:num>
  <w:num w:numId="127">
    <w:abstractNumId w:val="13"/>
  </w:num>
  <w:num w:numId="128">
    <w:abstractNumId w:val="23"/>
  </w:num>
  <w:num w:numId="129">
    <w:abstractNumId w:val="140"/>
  </w:num>
  <w:num w:numId="130">
    <w:abstractNumId w:val="24"/>
  </w:num>
  <w:num w:numId="131">
    <w:abstractNumId w:val="76"/>
  </w:num>
  <w:num w:numId="132">
    <w:abstractNumId w:val="44"/>
  </w:num>
  <w:num w:numId="133">
    <w:abstractNumId w:val="73"/>
  </w:num>
  <w:num w:numId="134">
    <w:abstractNumId w:val="1"/>
  </w:num>
  <w:num w:numId="135">
    <w:abstractNumId w:val="120"/>
  </w:num>
  <w:num w:numId="136">
    <w:abstractNumId w:val="46"/>
  </w:num>
  <w:num w:numId="137">
    <w:abstractNumId w:val="99"/>
  </w:num>
  <w:num w:numId="138">
    <w:abstractNumId w:val="147"/>
  </w:num>
  <w:num w:numId="139">
    <w:abstractNumId w:val="143"/>
  </w:num>
  <w:num w:numId="140">
    <w:abstractNumId w:val="111"/>
  </w:num>
  <w:num w:numId="141">
    <w:abstractNumId w:val="116"/>
  </w:num>
  <w:num w:numId="142">
    <w:abstractNumId w:val="10"/>
  </w:num>
  <w:num w:numId="143">
    <w:abstractNumId w:val="16"/>
  </w:num>
  <w:num w:numId="144">
    <w:abstractNumId w:val="19"/>
  </w:num>
  <w:num w:numId="145">
    <w:abstractNumId w:val="74"/>
  </w:num>
  <w:num w:numId="146">
    <w:abstractNumId w:val="118"/>
  </w:num>
  <w:num w:numId="147">
    <w:abstractNumId w:val="89"/>
  </w:num>
  <w:num w:numId="148">
    <w:abstractNumId w:val="43"/>
  </w:num>
  <w:num w:numId="149">
    <w:abstractNumId w:val="11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A"/>
    <w:rsid w:val="000370C6"/>
    <w:rsid w:val="00051F43"/>
    <w:rsid w:val="0006614D"/>
    <w:rsid w:val="00067B32"/>
    <w:rsid w:val="000810F4"/>
    <w:rsid w:val="000909D0"/>
    <w:rsid w:val="000A6E58"/>
    <w:rsid w:val="000C3444"/>
    <w:rsid w:val="001062BD"/>
    <w:rsid w:val="001135A0"/>
    <w:rsid w:val="0012290B"/>
    <w:rsid w:val="001411DD"/>
    <w:rsid w:val="001419C5"/>
    <w:rsid w:val="0014697A"/>
    <w:rsid w:val="00176561"/>
    <w:rsid w:val="001B4957"/>
    <w:rsid w:val="001C356C"/>
    <w:rsid w:val="001C4D04"/>
    <w:rsid w:val="001D1340"/>
    <w:rsid w:val="001E2946"/>
    <w:rsid w:val="0021670A"/>
    <w:rsid w:val="0022439F"/>
    <w:rsid w:val="0022532F"/>
    <w:rsid w:val="00244225"/>
    <w:rsid w:val="00251D11"/>
    <w:rsid w:val="00257E6D"/>
    <w:rsid w:val="00261AE0"/>
    <w:rsid w:val="0028166F"/>
    <w:rsid w:val="00286BA8"/>
    <w:rsid w:val="00294512"/>
    <w:rsid w:val="002A1FF2"/>
    <w:rsid w:val="002C2513"/>
    <w:rsid w:val="002D3616"/>
    <w:rsid w:val="002D52C9"/>
    <w:rsid w:val="002F70C6"/>
    <w:rsid w:val="00304ADC"/>
    <w:rsid w:val="00324DCC"/>
    <w:rsid w:val="003279AC"/>
    <w:rsid w:val="00331C8B"/>
    <w:rsid w:val="003332DA"/>
    <w:rsid w:val="00350E9C"/>
    <w:rsid w:val="003733B4"/>
    <w:rsid w:val="00382D44"/>
    <w:rsid w:val="00391AD4"/>
    <w:rsid w:val="003B6069"/>
    <w:rsid w:val="003D0ABB"/>
    <w:rsid w:val="003F0C58"/>
    <w:rsid w:val="00404FAA"/>
    <w:rsid w:val="00423CD5"/>
    <w:rsid w:val="00427929"/>
    <w:rsid w:val="004317C1"/>
    <w:rsid w:val="0043242C"/>
    <w:rsid w:val="00442901"/>
    <w:rsid w:val="00476361"/>
    <w:rsid w:val="004768AD"/>
    <w:rsid w:val="00483DB7"/>
    <w:rsid w:val="00485F75"/>
    <w:rsid w:val="00486323"/>
    <w:rsid w:val="00486F2D"/>
    <w:rsid w:val="004B4649"/>
    <w:rsid w:val="004B7D6A"/>
    <w:rsid w:val="004C36BE"/>
    <w:rsid w:val="00500BF1"/>
    <w:rsid w:val="00512080"/>
    <w:rsid w:val="005307C2"/>
    <w:rsid w:val="00561B85"/>
    <w:rsid w:val="00564852"/>
    <w:rsid w:val="005949EE"/>
    <w:rsid w:val="005971AA"/>
    <w:rsid w:val="005A3B20"/>
    <w:rsid w:val="005A7BE1"/>
    <w:rsid w:val="005B2D03"/>
    <w:rsid w:val="005D0D57"/>
    <w:rsid w:val="005D2A4A"/>
    <w:rsid w:val="005E1647"/>
    <w:rsid w:val="005E2090"/>
    <w:rsid w:val="005F060B"/>
    <w:rsid w:val="005F4A6B"/>
    <w:rsid w:val="005F564D"/>
    <w:rsid w:val="00613D63"/>
    <w:rsid w:val="00632E7A"/>
    <w:rsid w:val="006375B9"/>
    <w:rsid w:val="006444D7"/>
    <w:rsid w:val="006562E1"/>
    <w:rsid w:val="00663495"/>
    <w:rsid w:val="00670812"/>
    <w:rsid w:val="00680952"/>
    <w:rsid w:val="006809B3"/>
    <w:rsid w:val="006B3683"/>
    <w:rsid w:val="006C389F"/>
    <w:rsid w:val="006D2F22"/>
    <w:rsid w:val="006D3829"/>
    <w:rsid w:val="006E3956"/>
    <w:rsid w:val="006E600B"/>
    <w:rsid w:val="006F5C58"/>
    <w:rsid w:val="007135CA"/>
    <w:rsid w:val="00717014"/>
    <w:rsid w:val="00726195"/>
    <w:rsid w:val="00730431"/>
    <w:rsid w:val="00732AFB"/>
    <w:rsid w:val="00740863"/>
    <w:rsid w:val="00745D8A"/>
    <w:rsid w:val="00766B0F"/>
    <w:rsid w:val="0078646A"/>
    <w:rsid w:val="0079288E"/>
    <w:rsid w:val="007B5625"/>
    <w:rsid w:val="007D0777"/>
    <w:rsid w:val="007D378E"/>
    <w:rsid w:val="007D772F"/>
    <w:rsid w:val="007E144A"/>
    <w:rsid w:val="007E59D8"/>
    <w:rsid w:val="007F053D"/>
    <w:rsid w:val="00800FBE"/>
    <w:rsid w:val="00811244"/>
    <w:rsid w:val="00824176"/>
    <w:rsid w:val="00824AFA"/>
    <w:rsid w:val="008555C6"/>
    <w:rsid w:val="008705A8"/>
    <w:rsid w:val="00872105"/>
    <w:rsid w:val="00875AD6"/>
    <w:rsid w:val="00890D04"/>
    <w:rsid w:val="008962B8"/>
    <w:rsid w:val="008A1117"/>
    <w:rsid w:val="008B39E1"/>
    <w:rsid w:val="008E395C"/>
    <w:rsid w:val="008F2392"/>
    <w:rsid w:val="0090073D"/>
    <w:rsid w:val="00912E29"/>
    <w:rsid w:val="00920A11"/>
    <w:rsid w:val="009238E8"/>
    <w:rsid w:val="00964CB2"/>
    <w:rsid w:val="00967258"/>
    <w:rsid w:val="00974770"/>
    <w:rsid w:val="00986DE7"/>
    <w:rsid w:val="009A7CBA"/>
    <w:rsid w:val="009B1C27"/>
    <w:rsid w:val="009C67D8"/>
    <w:rsid w:val="009D032A"/>
    <w:rsid w:val="009D1C07"/>
    <w:rsid w:val="009F4A42"/>
    <w:rsid w:val="009F78E1"/>
    <w:rsid w:val="00A16A76"/>
    <w:rsid w:val="00A441DE"/>
    <w:rsid w:val="00A66514"/>
    <w:rsid w:val="00A66695"/>
    <w:rsid w:val="00A70B4C"/>
    <w:rsid w:val="00A721E3"/>
    <w:rsid w:val="00A7750A"/>
    <w:rsid w:val="00AA6DF4"/>
    <w:rsid w:val="00AD0731"/>
    <w:rsid w:val="00AD31AD"/>
    <w:rsid w:val="00AD6295"/>
    <w:rsid w:val="00AE3947"/>
    <w:rsid w:val="00AE40FB"/>
    <w:rsid w:val="00AE6EEB"/>
    <w:rsid w:val="00B02B44"/>
    <w:rsid w:val="00B31CF7"/>
    <w:rsid w:val="00B33512"/>
    <w:rsid w:val="00B341C8"/>
    <w:rsid w:val="00B40974"/>
    <w:rsid w:val="00B514C2"/>
    <w:rsid w:val="00B5557E"/>
    <w:rsid w:val="00B654FA"/>
    <w:rsid w:val="00B72B51"/>
    <w:rsid w:val="00BB2236"/>
    <w:rsid w:val="00BC2105"/>
    <w:rsid w:val="00BC211F"/>
    <w:rsid w:val="00BD0FE0"/>
    <w:rsid w:val="00BD67AE"/>
    <w:rsid w:val="00BE1111"/>
    <w:rsid w:val="00BF7B66"/>
    <w:rsid w:val="00C03D0D"/>
    <w:rsid w:val="00C051AD"/>
    <w:rsid w:val="00C66E4E"/>
    <w:rsid w:val="00C8057D"/>
    <w:rsid w:val="00CA3C79"/>
    <w:rsid w:val="00CB59AC"/>
    <w:rsid w:val="00CB6B87"/>
    <w:rsid w:val="00CB7350"/>
    <w:rsid w:val="00CC288B"/>
    <w:rsid w:val="00CE13D5"/>
    <w:rsid w:val="00CE6206"/>
    <w:rsid w:val="00CF3D47"/>
    <w:rsid w:val="00D0397B"/>
    <w:rsid w:val="00D11C61"/>
    <w:rsid w:val="00D341CB"/>
    <w:rsid w:val="00D40542"/>
    <w:rsid w:val="00D44434"/>
    <w:rsid w:val="00D53DB7"/>
    <w:rsid w:val="00D53EF5"/>
    <w:rsid w:val="00D71FBE"/>
    <w:rsid w:val="00D8437E"/>
    <w:rsid w:val="00D87D50"/>
    <w:rsid w:val="00D9483A"/>
    <w:rsid w:val="00DB511D"/>
    <w:rsid w:val="00DD7C10"/>
    <w:rsid w:val="00DE0CFE"/>
    <w:rsid w:val="00DE6C6B"/>
    <w:rsid w:val="00E0102E"/>
    <w:rsid w:val="00E07052"/>
    <w:rsid w:val="00E1680B"/>
    <w:rsid w:val="00E179ED"/>
    <w:rsid w:val="00E231F7"/>
    <w:rsid w:val="00E340AC"/>
    <w:rsid w:val="00E40437"/>
    <w:rsid w:val="00E43540"/>
    <w:rsid w:val="00E45598"/>
    <w:rsid w:val="00E455C0"/>
    <w:rsid w:val="00E5724B"/>
    <w:rsid w:val="00E57909"/>
    <w:rsid w:val="00E649CA"/>
    <w:rsid w:val="00E808DC"/>
    <w:rsid w:val="00EC2DBA"/>
    <w:rsid w:val="00EF6E68"/>
    <w:rsid w:val="00F106F0"/>
    <w:rsid w:val="00F11D68"/>
    <w:rsid w:val="00F1404D"/>
    <w:rsid w:val="00F17ECB"/>
    <w:rsid w:val="00F22C4C"/>
    <w:rsid w:val="00F26BE5"/>
    <w:rsid w:val="00F9745C"/>
    <w:rsid w:val="00FA59BD"/>
    <w:rsid w:val="00FE5B36"/>
    <w:rsid w:val="00FE710F"/>
    <w:rsid w:val="00FF1FC2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1FF"/>
  <w15:chartTrackingRefBased/>
  <w15:docId w15:val="{A7025E37-A950-40EC-810A-07F404E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30431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730431"/>
    <w:pPr>
      <w:keepNext/>
      <w:jc w:val="center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730431"/>
    <w:pPr>
      <w:keepNext/>
      <w:jc w:val="both"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link w:val="Naslov4Char"/>
    <w:qFormat/>
    <w:rsid w:val="00730431"/>
    <w:pPr>
      <w:keepNext/>
      <w:jc w:val="center"/>
      <w:outlineLvl w:val="3"/>
    </w:pPr>
    <w:rPr>
      <w:b/>
      <w:bCs/>
      <w:i/>
      <w:iCs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04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7304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7304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30431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jeloteksta">
    <w:name w:val="Body Text"/>
    <w:basedOn w:val="Normal"/>
    <w:link w:val="TijelotekstaChar"/>
    <w:rsid w:val="0073043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73043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730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43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semiHidden/>
    <w:rsid w:val="00730431"/>
  </w:style>
  <w:style w:type="paragraph" w:styleId="Zaglavlje">
    <w:name w:val="header"/>
    <w:basedOn w:val="Normal"/>
    <w:link w:val="ZaglavljeChar"/>
    <w:uiPriority w:val="99"/>
    <w:unhideWhenUsed/>
    <w:rsid w:val="007304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4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73043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4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43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ezproredaChar">
    <w:name w:val="Bez proreda Char"/>
    <w:link w:val="Bezproreda"/>
    <w:uiPriority w:val="1"/>
    <w:locked/>
    <w:rsid w:val="00B40974"/>
    <w:rPr>
      <w:rFonts w:ascii="Calibri" w:eastAsia="Times New Roman" w:hAnsi="Calibri" w:cs="Times New Roman"/>
      <w:lang w:eastAsia="hr-HR"/>
    </w:rPr>
  </w:style>
  <w:style w:type="paragraph" w:customStyle="1" w:styleId="Normal1">
    <w:name w:val="Normal1"/>
    <w:rsid w:val="00FF6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331C8B"/>
    <w:pPr>
      <w:spacing w:before="100" w:beforeAutospacing="1" w:after="100" w:afterAutospacing="1"/>
    </w:pPr>
    <w:rPr>
      <w:lang w:val="hr-HR" w:eastAsia="hr-HR"/>
    </w:rPr>
  </w:style>
  <w:style w:type="character" w:styleId="Istaknuto">
    <w:name w:val="Emphasis"/>
    <w:uiPriority w:val="20"/>
    <w:qFormat/>
    <w:rsid w:val="001C356C"/>
    <w:rPr>
      <w:i/>
      <w:iCs/>
    </w:rPr>
  </w:style>
  <w:style w:type="paragraph" w:styleId="StandardWeb">
    <w:name w:val="Normal (Web)"/>
    <w:basedOn w:val="Normal"/>
    <w:uiPriority w:val="99"/>
    <w:unhideWhenUsed/>
    <w:rsid w:val="00F1404D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8A9B-A965-4CC3-8EA9-FA3DF2B5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38</Pages>
  <Words>12067</Words>
  <Characters>68784</Characters>
  <Application>Microsoft Office Word</Application>
  <DocSecurity>0</DocSecurity>
  <Lines>573</Lines>
  <Paragraphs>161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65</cp:revision>
  <cp:lastPrinted>2019-03-26T08:39:00Z</cp:lastPrinted>
  <dcterms:created xsi:type="dcterms:W3CDTF">2015-03-06T08:53:00Z</dcterms:created>
  <dcterms:modified xsi:type="dcterms:W3CDTF">2019-04-11T07:28:00Z</dcterms:modified>
</cp:coreProperties>
</file>